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50F5" w14:textId="77777777" w:rsidR="006B2035" w:rsidRDefault="006B2035" w:rsidP="001A24D5">
      <w:pPr>
        <w:jc w:val="center"/>
        <w:rPr>
          <w:b/>
        </w:rPr>
      </w:pPr>
    </w:p>
    <w:p w14:paraId="37AE0C61" w14:textId="56B384A1" w:rsidR="00B96636" w:rsidRDefault="00E10FB5" w:rsidP="001A24D5">
      <w:pPr>
        <w:jc w:val="center"/>
        <w:rPr>
          <w:b/>
        </w:rPr>
      </w:pPr>
      <w:r>
        <w:rPr>
          <w:b/>
        </w:rPr>
        <w:t>GESTIÓN DE RIESGOS</w:t>
      </w:r>
    </w:p>
    <w:p w14:paraId="4EA01FBE" w14:textId="77777777" w:rsidR="003B5E05" w:rsidRPr="00B96636" w:rsidRDefault="003B5E05" w:rsidP="001A24D5">
      <w:pPr>
        <w:jc w:val="center"/>
        <w:rPr>
          <w:b/>
        </w:rPr>
      </w:pPr>
    </w:p>
    <w:p w14:paraId="5A2A3CB0" w14:textId="0902F285" w:rsidR="006B2035" w:rsidRDefault="003B5E05" w:rsidP="00C14640">
      <w:r>
        <w:t>Actividad de tratamiento: _______________________________________________</w:t>
      </w:r>
      <w:r w:rsidR="00BF422F">
        <w:t>.</w:t>
      </w:r>
    </w:p>
    <w:p w14:paraId="1A82EB52" w14:textId="77777777" w:rsidR="00C14640" w:rsidRDefault="0040189D" w:rsidP="00C14640">
      <w:r>
        <w:t>Operación de tratamiento (opcional): _____________________________________</w:t>
      </w:r>
      <w:r w:rsidR="00C14640">
        <w:t>.</w:t>
      </w:r>
    </w:p>
    <w:p w14:paraId="21C3EECE" w14:textId="64BE7AD3" w:rsidR="003B5E05" w:rsidRDefault="003B5E05" w:rsidP="00C14640">
      <w:r>
        <w:t>Fecha de</w:t>
      </w:r>
      <w:r w:rsidR="00C14640">
        <w:t xml:space="preserve"> inicio</w:t>
      </w:r>
      <w:r>
        <w:t>: ______________________________________________</w:t>
      </w:r>
      <w:r w:rsidR="00C14640">
        <w:t>________</w:t>
      </w:r>
      <w:r w:rsidR="00BF422F">
        <w:t>.</w:t>
      </w:r>
    </w:p>
    <w:p w14:paraId="7FB9F446" w14:textId="046B9806" w:rsidR="00C14640" w:rsidRDefault="00C14640" w:rsidP="00C14640">
      <w:r>
        <w:t>Fecha de conclusión: _________________________________________________.</w:t>
      </w:r>
    </w:p>
    <w:p w14:paraId="324AEAAD" w14:textId="77777777" w:rsidR="003B5E05" w:rsidRDefault="003B5E05" w:rsidP="00B96636">
      <w:pPr>
        <w:jc w:val="both"/>
      </w:pPr>
    </w:p>
    <w:p w14:paraId="14FA3818" w14:textId="63D8DBFE" w:rsidR="008334E0" w:rsidRDefault="00F03BE6" w:rsidP="00B14A6F">
      <w:pPr>
        <w:jc w:val="both"/>
        <w:rPr>
          <w:b/>
        </w:rPr>
      </w:pPr>
      <w:r>
        <w:rPr>
          <w:b/>
        </w:rPr>
        <w:t xml:space="preserve">1.- </w:t>
      </w:r>
      <w:r w:rsidR="00E10FB5">
        <w:rPr>
          <w:b/>
        </w:rPr>
        <w:t>Identificación de amenazas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10FB5" w14:paraId="15B78728" w14:textId="77777777" w:rsidTr="00E10FB5">
        <w:tc>
          <w:tcPr>
            <w:tcW w:w="13994" w:type="dxa"/>
            <w:gridSpan w:val="5"/>
            <w:shd w:val="clear" w:color="auto" w:fill="D9E2F3" w:themeFill="accent1" w:themeFillTint="33"/>
          </w:tcPr>
          <w:p w14:paraId="2EA54792" w14:textId="62A23C40" w:rsidR="00E10FB5" w:rsidRDefault="00E10FB5" w:rsidP="00B14A6F">
            <w:pPr>
              <w:jc w:val="both"/>
              <w:rPr>
                <w:b/>
              </w:rPr>
            </w:pPr>
            <w:r>
              <w:rPr>
                <w:b/>
              </w:rPr>
              <w:t>Identificación de amenazas</w:t>
            </w:r>
          </w:p>
        </w:tc>
      </w:tr>
      <w:tr w:rsidR="00E10FB5" w14:paraId="5C1217BC" w14:textId="77777777" w:rsidTr="00E10FB5">
        <w:tc>
          <w:tcPr>
            <w:tcW w:w="2798" w:type="dxa"/>
            <w:shd w:val="clear" w:color="auto" w:fill="D9E2F3" w:themeFill="accent1" w:themeFillTint="33"/>
          </w:tcPr>
          <w:p w14:paraId="3CC8B836" w14:textId="13DE2FFA" w:rsidR="00E10FB5" w:rsidRDefault="00E10FB5" w:rsidP="00E10FB5">
            <w:pPr>
              <w:rPr>
                <w:b/>
              </w:rPr>
            </w:pPr>
            <w:r>
              <w:rPr>
                <w:b/>
              </w:rPr>
              <w:t>Actividad de tratamiento fuente del riesgo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14:paraId="7B4FCFAC" w14:textId="471E4D7A" w:rsidR="00E10FB5" w:rsidRDefault="00E10FB5" w:rsidP="00E10FB5">
            <w:pPr>
              <w:rPr>
                <w:b/>
              </w:rPr>
            </w:pPr>
            <w:r>
              <w:rPr>
                <w:b/>
              </w:rPr>
              <w:t>Operación de tratamiento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14:paraId="3FDEF471" w14:textId="184F3DE5" w:rsidR="00E10FB5" w:rsidRDefault="00E10FB5" w:rsidP="00E10FB5">
            <w:pPr>
              <w:rPr>
                <w:b/>
              </w:rPr>
            </w:pPr>
            <w:r>
              <w:rPr>
                <w:b/>
              </w:rPr>
              <w:t>Referencia de amenaza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14:paraId="67546FBC" w14:textId="7B4E14AA" w:rsidR="00E10FB5" w:rsidRDefault="00E10FB5" w:rsidP="00E10FB5">
            <w:pPr>
              <w:rPr>
                <w:b/>
              </w:rPr>
            </w:pPr>
            <w:r>
              <w:rPr>
                <w:b/>
              </w:rPr>
              <w:t>Amenazas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14:paraId="2D4F7396" w14:textId="78CC0191" w:rsidR="00E10FB5" w:rsidRDefault="00E10FB5" w:rsidP="00E10FB5">
            <w:pPr>
              <w:rPr>
                <w:b/>
              </w:rPr>
            </w:pPr>
            <w:r>
              <w:rPr>
                <w:b/>
              </w:rPr>
              <w:t>Descripción de la amenaza</w:t>
            </w:r>
          </w:p>
        </w:tc>
      </w:tr>
      <w:tr w:rsidR="00E10FB5" w14:paraId="3B11BC22" w14:textId="77777777" w:rsidTr="00E10FB5">
        <w:tc>
          <w:tcPr>
            <w:tcW w:w="2798" w:type="dxa"/>
          </w:tcPr>
          <w:p w14:paraId="3D2563C2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E70E8DC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CA22287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63137061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BCB232F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3D0C677F" w14:textId="77777777" w:rsidTr="00E10FB5">
        <w:tc>
          <w:tcPr>
            <w:tcW w:w="2798" w:type="dxa"/>
          </w:tcPr>
          <w:p w14:paraId="326B3A25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6A27675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31A73840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725CF9B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009A5DC8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1FBFC041" w14:textId="77777777" w:rsidTr="00E10FB5">
        <w:tc>
          <w:tcPr>
            <w:tcW w:w="2798" w:type="dxa"/>
          </w:tcPr>
          <w:p w14:paraId="4E465E58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C9E2DDB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B522D3B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A9E283E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07ABD60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1866593E" w14:textId="77777777" w:rsidTr="00E10FB5">
        <w:tc>
          <w:tcPr>
            <w:tcW w:w="2798" w:type="dxa"/>
          </w:tcPr>
          <w:p w14:paraId="77C0D9E3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3C73C0DE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3FBAD19A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D07C953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EC360D3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1592C4D0" w14:textId="77777777" w:rsidTr="00E10FB5">
        <w:tc>
          <w:tcPr>
            <w:tcW w:w="2798" w:type="dxa"/>
          </w:tcPr>
          <w:p w14:paraId="65FD8E18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4B4112F9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A81B5A6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D2256F3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96EAA94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15114AD2" w14:textId="77777777" w:rsidTr="00E10FB5">
        <w:tc>
          <w:tcPr>
            <w:tcW w:w="2798" w:type="dxa"/>
          </w:tcPr>
          <w:p w14:paraId="074D9E80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47C6511E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E22C3B7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36BB18D3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42B42C38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784B17" w14:paraId="0FA540F7" w14:textId="77777777" w:rsidTr="00E10FB5">
        <w:tc>
          <w:tcPr>
            <w:tcW w:w="2798" w:type="dxa"/>
          </w:tcPr>
          <w:p w14:paraId="0EE55408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0ED56285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B3130DB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92BFF4D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47EDFA39" w14:textId="77777777" w:rsidR="00784B17" w:rsidRDefault="00784B17" w:rsidP="00B14A6F">
            <w:pPr>
              <w:jc w:val="both"/>
              <w:rPr>
                <w:b/>
              </w:rPr>
            </w:pPr>
          </w:p>
        </w:tc>
      </w:tr>
      <w:tr w:rsidR="00784B17" w14:paraId="53A540AF" w14:textId="77777777" w:rsidTr="00E10FB5">
        <w:tc>
          <w:tcPr>
            <w:tcW w:w="2798" w:type="dxa"/>
          </w:tcPr>
          <w:p w14:paraId="2A477163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1D5BF34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014F85E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4F891D1E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A2EE21C" w14:textId="77777777" w:rsidR="00784B17" w:rsidRDefault="00784B17" w:rsidP="00B14A6F">
            <w:pPr>
              <w:jc w:val="both"/>
              <w:rPr>
                <w:b/>
              </w:rPr>
            </w:pPr>
          </w:p>
        </w:tc>
      </w:tr>
      <w:tr w:rsidR="00784B17" w14:paraId="49FF6FBB" w14:textId="77777777" w:rsidTr="00E10FB5">
        <w:tc>
          <w:tcPr>
            <w:tcW w:w="2798" w:type="dxa"/>
          </w:tcPr>
          <w:p w14:paraId="52406586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0B83B148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634C456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415D0563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8A48141" w14:textId="77777777" w:rsidR="00784B17" w:rsidRDefault="00784B17" w:rsidP="00B14A6F">
            <w:pPr>
              <w:jc w:val="both"/>
              <w:rPr>
                <w:b/>
              </w:rPr>
            </w:pPr>
          </w:p>
        </w:tc>
      </w:tr>
      <w:tr w:rsidR="00784B17" w14:paraId="05E54122" w14:textId="77777777" w:rsidTr="00E10FB5">
        <w:tc>
          <w:tcPr>
            <w:tcW w:w="2798" w:type="dxa"/>
          </w:tcPr>
          <w:p w14:paraId="1A8C5DD8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5F8F8C5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0B6C541E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55E3BF5D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D314308" w14:textId="77777777" w:rsidR="00784B17" w:rsidRDefault="00784B17" w:rsidP="00B14A6F">
            <w:pPr>
              <w:jc w:val="both"/>
              <w:rPr>
                <w:b/>
              </w:rPr>
            </w:pPr>
          </w:p>
        </w:tc>
      </w:tr>
      <w:tr w:rsidR="00784B17" w14:paraId="7CDE9439" w14:textId="77777777" w:rsidTr="00E10FB5">
        <w:tc>
          <w:tcPr>
            <w:tcW w:w="2798" w:type="dxa"/>
          </w:tcPr>
          <w:p w14:paraId="639A0251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2657DB02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13799FB1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3BEFF31D" w14:textId="77777777" w:rsidR="00784B17" w:rsidRDefault="00784B17" w:rsidP="00B14A6F">
            <w:pPr>
              <w:jc w:val="both"/>
              <w:rPr>
                <w:b/>
              </w:rPr>
            </w:pPr>
          </w:p>
        </w:tc>
        <w:tc>
          <w:tcPr>
            <w:tcW w:w="2799" w:type="dxa"/>
          </w:tcPr>
          <w:p w14:paraId="7F4E60A5" w14:textId="77777777" w:rsidR="00784B17" w:rsidRDefault="00784B17" w:rsidP="00B14A6F">
            <w:pPr>
              <w:jc w:val="both"/>
              <w:rPr>
                <w:b/>
              </w:rPr>
            </w:pPr>
          </w:p>
        </w:tc>
      </w:tr>
    </w:tbl>
    <w:p w14:paraId="3E2F66DF" w14:textId="7B665913" w:rsidR="00E10FB5" w:rsidRDefault="00E10FB5" w:rsidP="00B14A6F">
      <w:pPr>
        <w:jc w:val="both"/>
        <w:rPr>
          <w:b/>
        </w:rPr>
      </w:pPr>
    </w:p>
    <w:p w14:paraId="24318920" w14:textId="353CECD2" w:rsidR="00E10FB5" w:rsidRDefault="00E10FB5" w:rsidP="00E10FB5">
      <w:pPr>
        <w:jc w:val="both"/>
        <w:rPr>
          <w:b/>
        </w:rPr>
      </w:pPr>
      <w:r>
        <w:rPr>
          <w:b/>
        </w:rPr>
        <w:lastRenderedPageBreak/>
        <w:t>2.- Valoración del riesgo inherente</w:t>
      </w:r>
    </w:p>
    <w:p w14:paraId="010BA111" w14:textId="018FA387" w:rsidR="003164F7" w:rsidRDefault="0097717F" w:rsidP="00E10FB5">
      <w:pPr>
        <w:jc w:val="both"/>
        <w:rPr>
          <w:b/>
        </w:rPr>
      </w:pPr>
      <w:r>
        <w:rPr>
          <w:b/>
        </w:rPr>
        <w:t>A. Instrucciones para valorar el riesgo inherente y el riesgo residual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872"/>
      </w:tblGrid>
      <w:tr w:rsidR="004A6B7D" w14:paraId="357FFB46" w14:textId="77777777" w:rsidTr="004A6B7D">
        <w:tc>
          <w:tcPr>
            <w:tcW w:w="13994" w:type="dxa"/>
            <w:gridSpan w:val="3"/>
            <w:shd w:val="clear" w:color="auto" w:fill="D9E2F3" w:themeFill="accent1" w:themeFillTint="33"/>
          </w:tcPr>
          <w:p w14:paraId="6DA38707" w14:textId="378B567B" w:rsidR="004A6B7D" w:rsidRDefault="004A6B7D" w:rsidP="00E10FB5">
            <w:pPr>
              <w:jc w:val="both"/>
              <w:rPr>
                <w:b/>
              </w:rPr>
            </w:pPr>
            <w:r>
              <w:rPr>
                <w:b/>
              </w:rPr>
              <w:t xml:space="preserve">Tabla de probabilidad del riesgo </w:t>
            </w:r>
          </w:p>
        </w:tc>
      </w:tr>
      <w:tr w:rsidR="004A6B7D" w14:paraId="1874921D" w14:textId="77777777" w:rsidTr="004A6B7D">
        <w:tc>
          <w:tcPr>
            <w:tcW w:w="1413" w:type="dxa"/>
            <w:shd w:val="clear" w:color="auto" w:fill="D9E2F3" w:themeFill="accent1" w:themeFillTint="33"/>
          </w:tcPr>
          <w:p w14:paraId="09D77D48" w14:textId="70FE82F3" w:rsidR="004A6B7D" w:rsidRDefault="004A6B7D" w:rsidP="00E10FB5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D007F5E" w14:textId="287878CE" w:rsidR="004A6B7D" w:rsidRDefault="004A6B7D" w:rsidP="00E10FB5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1872" w:type="dxa"/>
            <w:shd w:val="clear" w:color="auto" w:fill="D9E2F3" w:themeFill="accent1" w:themeFillTint="33"/>
          </w:tcPr>
          <w:p w14:paraId="03A7472D" w14:textId="4062E539" w:rsidR="004A6B7D" w:rsidRDefault="004A6B7D" w:rsidP="00E10FB5">
            <w:pPr>
              <w:jc w:val="both"/>
              <w:rPr>
                <w:b/>
              </w:rPr>
            </w:pPr>
            <w:r>
              <w:rPr>
                <w:b/>
              </w:rPr>
              <w:t>Probabilidad de ocurrencia del riesgo</w:t>
            </w:r>
          </w:p>
        </w:tc>
      </w:tr>
      <w:tr w:rsidR="004A6B7D" w14:paraId="52E537E4" w14:textId="77777777" w:rsidTr="004A6B7D">
        <w:tc>
          <w:tcPr>
            <w:tcW w:w="1413" w:type="dxa"/>
            <w:shd w:val="clear" w:color="auto" w:fill="D9E2F3" w:themeFill="accent1" w:themeFillTint="33"/>
          </w:tcPr>
          <w:p w14:paraId="446E85F2" w14:textId="6EF288C1" w:rsidR="004A6B7D" w:rsidRDefault="004A6B7D" w:rsidP="00E10FB5">
            <w:pPr>
              <w:jc w:val="both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709" w:type="dxa"/>
          </w:tcPr>
          <w:p w14:paraId="67BBE428" w14:textId="630DD92B" w:rsidR="004A6B7D" w:rsidRDefault="004A6B7D" w:rsidP="00E10FB5">
            <w:pPr>
              <w:jc w:val="both"/>
            </w:pPr>
            <w:r>
              <w:t>4</w:t>
            </w:r>
          </w:p>
        </w:tc>
        <w:tc>
          <w:tcPr>
            <w:tcW w:w="11872" w:type="dxa"/>
          </w:tcPr>
          <w:p w14:paraId="522A4C19" w14:textId="072313D1" w:rsidR="004A6B7D" w:rsidRPr="003029B4" w:rsidRDefault="004A6B7D" w:rsidP="00E10FB5">
            <w:pPr>
              <w:jc w:val="both"/>
            </w:pPr>
            <w:r>
              <w:t>La posibilidad de ocurrencia es muy elevada</w:t>
            </w:r>
          </w:p>
        </w:tc>
      </w:tr>
      <w:tr w:rsidR="004A6B7D" w14:paraId="46EBBE10" w14:textId="77777777" w:rsidTr="004A6B7D">
        <w:tc>
          <w:tcPr>
            <w:tcW w:w="1413" w:type="dxa"/>
            <w:shd w:val="clear" w:color="auto" w:fill="D9E2F3" w:themeFill="accent1" w:themeFillTint="33"/>
          </w:tcPr>
          <w:p w14:paraId="24746DB7" w14:textId="10C8E8BE" w:rsidR="004A6B7D" w:rsidRDefault="004A6B7D" w:rsidP="00E10FB5">
            <w:pPr>
              <w:jc w:val="both"/>
              <w:rPr>
                <w:b/>
              </w:rPr>
            </w:pPr>
            <w:r>
              <w:rPr>
                <w:b/>
              </w:rPr>
              <w:t>Significativa</w:t>
            </w:r>
          </w:p>
        </w:tc>
        <w:tc>
          <w:tcPr>
            <w:tcW w:w="709" w:type="dxa"/>
          </w:tcPr>
          <w:p w14:paraId="0780B4C7" w14:textId="5F6A786F" w:rsidR="004A6B7D" w:rsidRDefault="004A6B7D" w:rsidP="00E10FB5">
            <w:pPr>
              <w:jc w:val="both"/>
            </w:pPr>
            <w:r>
              <w:t>3</w:t>
            </w:r>
          </w:p>
        </w:tc>
        <w:tc>
          <w:tcPr>
            <w:tcW w:w="11872" w:type="dxa"/>
          </w:tcPr>
          <w:p w14:paraId="56E2026A" w14:textId="2E2CCB51" w:rsidR="004A6B7D" w:rsidRPr="003029B4" w:rsidRDefault="004A6B7D" w:rsidP="00E10FB5">
            <w:pPr>
              <w:jc w:val="both"/>
            </w:pPr>
            <w:r>
              <w:t>La posibilidad de ocurrencia es alta</w:t>
            </w:r>
          </w:p>
        </w:tc>
      </w:tr>
      <w:tr w:rsidR="004A6B7D" w14:paraId="3BC00299" w14:textId="77777777" w:rsidTr="004A6B7D">
        <w:tc>
          <w:tcPr>
            <w:tcW w:w="1413" w:type="dxa"/>
            <w:shd w:val="clear" w:color="auto" w:fill="D9E2F3" w:themeFill="accent1" w:themeFillTint="33"/>
          </w:tcPr>
          <w:p w14:paraId="73F011C2" w14:textId="5F90B0E1" w:rsidR="004A6B7D" w:rsidRDefault="004A6B7D" w:rsidP="00E10FB5">
            <w:pPr>
              <w:jc w:val="both"/>
              <w:rPr>
                <w:b/>
              </w:rPr>
            </w:pPr>
            <w:r>
              <w:rPr>
                <w:b/>
              </w:rPr>
              <w:t>Limitada</w:t>
            </w:r>
          </w:p>
        </w:tc>
        <w:tc>
          <w:tcPr>
            <w:tcW w:w="709" w:type="dxa"/>
          </w:tcPr>
          <w:p w14:paraId="7C213532" w14:textId="6F6E898F" w:rsidR="004A6B7D" w:rsidRDefault="004A6B7D" w:rsidP="00E10FB5">
            <w:pPr>
              <w:jc w:val="both"/>
            </w:pPr>
            <w:r>
              <w:t>2</w:t>
            </w:r>
          </w:p>
        </w:tc>
        <w:tc>
          <w:tcPr>
            <w:tcW w:w="11872" w:type="dxa"/>
          </w:tcPr>
          <w:p w14:paraId="2B7EE406" w14:textId="6FA3DB4E" w:rsidR="004A6B7D" w:rsidRPr="003029B4" w:rsidRDefault="004A6B7D" w:rsidP="00E10FB5">
            <w:pPr>
              <w:jc w:val="both"/>
            </w:pPr>
            <w:r>
              <w:t>La posibilidad de ocurrencia es baja</w:t>
            </w:r>
          </w:p>
        </w:tc>
      </w:tr>
      <w:tr w:rsidR="004A6B7D" w14:paraId="5282CC71" w14:textId="77777777" w:rsidTr="004A6B7D">
        <w:tc>
          <w:tcPr>
            <w:tcW w:w="1413" w:type="dxa"/>
            <w:shd w:val="clear" w:color="auto" w:fill="D9E2F3" w:themeFill="accent1" w:themeFillTint="33"/>
          </w:tcPr>
          <w:p w14:paraId="430B5D3C" w14:textId="4DA3277D" w:rsidR="004A6B7D" w:rsidRDefault="004A6B7D" w:rsidP="003029B4">
            <w:pPr>
              <w:jc w:val="both"/>
              <w:rPr>
                <w:b/>
              </w:rPr>
            </w:pPr>
            <w:r>
              <w:rPr>
                <w:b/>
              </w:rPr>
              <w:t>Despreciable</w:t>
            </w:r>
          </w:p>
        </w:tc>
        <w:tc>
          <w:tcPr>
            <w:tcW w:w="709" w:type="dxa"/>
          </w:tcPr>
          <w:p w14:paraId="7FDC1D42" w14:textId="77F1EA0A" w:rsidR="004A6B7D" w:rsidRPr="003029B4" w:rsidRDefault="004A6B7D" w:rsidP="003029B4">
            <w:pPr>
              <w:jc w:val="both"/>
            </w:pPr>
            <w:r>
              <w:t>1</w:t>
            </w:r>
          </w:p>
        </w:tc>
        <w:tc>
          <w:tcPr>
            <w:tcW w:w="11872" w:type="dxa"/>
          </w:tcPr>
          <w:p w14:paraId="1C5C6A54" w14:textId="2102B4BB" w:rsidR="004A6B7D" w:rsidRPr="003029B4" w:rsidRDefault="004A6B7D" w:rsidP="003029B4">
            <w:pPr>
              <w:jc w:val="both"/>
            </w:pPr>
            <w:r w:rsidRPr="003029B4">
              <w:t>La posibilidad de ocurrencia es muy baja</w:t>
            </w:r>
          </w:p>
        </w:tc>
      </w:tr>
    </w:tbl>
    <w:p w14:paraId="66FDA70F" w14:textId="2C30FADB" w:rsidR="003164F7" w:rsidRDefault="003164F7" w:rsidP="00E10FB5">
      <w:pPr>
        <w:jc w:val="both"/>
        <w:rPr>
          <w:b/>
        </w:rPr>
      </w:pPr>
    </w:p>
    <w:p w14:paraId="6E1479F3" w14:textId="77777777" w:rsidR="005F1D11" w:rsidRDefault="005F1D11" w:rsidP="00E10FB5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724"/>
        <w:gridCol w:w="3543"/>
        <w:gridCol w:w="8329"/>
      </w:tblGrid>
      <w:tr w:rsidR="004A6B7D" w14:paraId="613AEFF1" w14:textId="77777777" w:rsidTr="0016315C">
        <w:tc>
          <w:tcPr>
            <w:tcW w:w="13994" w:type="dxa"/>
            <w:gridSpan w:val="4"/>
            <w:shd w:val="clear" w:color="auto" w:fill="D9E2F3" w:themeFill="accent1" w:themeFillTint="33"/>
          </w:tcPr>
          <w:p w14:paraId="4C0B1BEB" w14:textId="00BD6425" w:rsidR="004A6B7D" w:rsidRDefault="004A6B7D" w:rsidP="0016315C">
            <w:pPr>
              <w:jc w:val="both"/>
              <w:rPr>
                <w:b/>
              </w:rPr>
            </w:pPr>
            <w:r>
              <w:rPr>
                <w:b/>
              </w:rPr>
              <w:t>Tabla de probabilidad del riesgo y de valor del impacto</w:t>
            </w:r>
          </w:p>
        </w:tc>
      </w:tr>
      <w:tr w:rsidR="004A6B7D" w14:paraId="534BC06C" w14:textId="77777777" w:rsidTr="004A6B7D">
        <w:tc>
          <w:tcPr>
            <w:tcW w:w="1398" w:type="dxa"/>
            <w:shd w:val="clear" w:color="auto" w:fill="D9E2F3" w:themeFill="accent1" w:themeFillTint="33"/>
          </w:tcPr>
          <w:p w14:paraId="2D13EE22" w14:textId="4AEEFCBC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Gravedad</w:t>
            </w:r>
          </w:p>
        </w:tc>
        <w:tc>
          <w:tcPr>
            <w:tcW w:w="724" w:type="dxa"/>
            <w:shd w:val="clear" w:color="auto" w:fill="D9E2F3" w:themeFill="accent1" w:themeFillTint="33"/>
          </w:tcPr>
          <w:p w14:paraId="7BDC8DDB" w14:textId="0EAEF818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70A3524F" w14:textId="292497B4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Valor del Impacto sobre el interesado</w:t>
            </w:r>
          </w:p>
        </w:tc>
        <w:tc>
          <w:tcPr>
            <w:tcW w:w="8329" w:type="dxa"/>
            <w:shd w:val="clear" w:color="auto" w:fill="D9E2F3" w:themeFill="accent1" w:themeFillTint="33"/>
          </w:tcPr>
          <w:p w14:paraId="4499973C" w14:textId="04E039C1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Posibles daños sobre el interesado</w:t>
            </w:r>
          </w:p>
        </w:tc>
      </w:tr>
      <w:tr w:rsidR="004A6B7D" w14:paraId="477B86AB" w14:textId="77777777" w:rsidTr="004A6B7D">
        <w:tc>
          <w:tcPr>
            <w:tcW w:w="1398" w:type="dxa"/>
            <w:shd w:val="clear" w:color="auto" w:fill="D9E2F3" w:themeFill="accent1" w:themeFillTint="33"/>
          </w:tcPr>
          <w:p w14:paraId="1C21D118" w14:textId="77777777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724" w:type="dxa"/>
          </w:tcPr>
          <w:p w14:paraId="10ED3796" w14:textId="0A136F74" w:rsidR="004A6B7D" w:rsidRDefault="004A6B7D" w:rsidP="004A6B7D">
            <w:r>
              <w:t>4</w:t>
            </w:r>
          </w:p>
        </w:tc>
        <w:tc>
          <w:tcPr>
            <w:tcW w:w="3543" w:type="dxa"/>
          </w:tcPr>
          <w:p w14:paraId="46CDDB35" w14:textId="573B16F9" w:rsidR="004A6B7D" w:rsidRDefault="004A6B7D" w:rsidP="004A6B7D">
            <w:r>
              <w:t>El impacto es muy alto</w:t>
            </w:r>
          </w:p>
          <w:p w14:paraId="069B2AEE" w14:textId="77777777" w:rsidR="004A6B7D" w:rsidRDefault="004A6B7D" w:rsidP="004A6B7D">
            <w:pPr>
              <w:pStyle w:val="Prrafodelista"/>
              <w:numPr>
                <w:ilvl w:val="0"/>
                <w:numId w:val="10"/>
              </w:numPr>
            </w:pPr>
            <w:r>
              <w:t>Consecuencias significativas</w:t>
            </w:r>
          </w:p>
          <w:p w14:paraId="2D93A383" w14:textId="77777777" w:rsidR="004A6B7D" w:rsidRDefault="004A6B7D" w:rsidP="004A6B7D">
            <w:pPr>
              <w:pStyle w:val="Prrafodelista"/>
              <w:numPr>
                <w:ilvl w:val="0"/>
                <w:numId w:val="10"/>
              </w:numPr>
            </w:pPr>
            <w:r>
              <w:t>Consecuencias irreversibles</w:t>
            </w:r>
          </w:p>
          <w:p w14:paraId="585F41BC" w14:textId="0A791710" w:rsidR="004A6B7D" w:rsidRPr="003029B4" w:rsidRDefault="004A6B7D" w:rsidP="004A6B7D">
            <w:pPr>
              <w:pStyle w:val="Prrafodelista"/>
              <w:numPr>
                <w:ilvl w:val="0"/>
                <w:numId w:val="10"/>
              </w:numPr>
            </w:pPr>
            <w:r>
              <w:t>Consecuencias insuperables</w:t>
            </w:r>
          </w:p>
        </w:tc>
        <w:tc>
          <w:tcPr>
            <w:tcW w:w="8329" w:type="dxa"/>
          </w:tcPr>
          <w:p w14:paraId="69827EFF" w14:textId="77777777" w:rsidR="004A6B7D" w:rsidRDefault="004A6B7D" w:rsidP="004A6B7D">
            <w:pPr>
              <w:pStyle w:val="Prrafodelista"/>
              <w:numPr>
                <w:ilvl w:val="0"/>
                <w:numId w:val="10"/>
              </w:numPr>
            </w:pPr>
            <w:r w:rsidRPr="004A6B7D">
              <w:t>Agresiones físicas con consecuencias irreparables.</w:t>
            </w:r>
          </w:p>
          <w:p w14:paraId="5995D1CC" w14:textId="4E2E83C8" w:rsidR="004A6B7D" w:rsidRDefault="004A6B7D" w:rsidP="004A6B7D">
            <w:pPr>
              <w:pStyle w:val="Prrafodelista"/>
              <w:numPr>
                <w:ilvl w:val="0"/>
                <w:numId w:val="10"/>
              </w:numPr>
            </w:pPr>
            <w:r w:rsidRPr="004A6B7D">
              <w:t>Asunción de una deuda inafrontable, imposibilidad de volver a trabajar o incumplimiento de obligaciones materiales con perjuicios económicos irreparables.</w:t>
            </w:r>
          </w:p>
          <w:p w14:paraId="5969B617" w14:textId="18CF08EB" w:rsidR="004A6B7D" w:rsidRPr="003029B4" w:rsidRDefault="004A6B7D" w:rsidP="004A6B7D">
            <w:pPr>
              <w:pStyle w:val="Prrafodelista"/>
              <w:numPr>
                <w:ilvl w:val="0"/>
                <w:numId w:val="10"/>
              </w:numPr>
            </w:pPr>
            <w:r w:rsidRPr="004A6B7D">
              <w:t>Se agrede significativamente contra los derechos y libertades de los interesados, por ejemplo, padecimiento psicológico con consecuencias a largo plazo o irreparables por la divulgación de datos sensibles.</w:t>
            </w:r>
          </w:p>
        </w:tc>
      </w:tr>
      <w:tr w:rsidR="004A6B7D" w14:paraId="09CFCFBD" w14:textId="77777777" w:rsidTr="004A6B7D">
        <w:tc>
          <w:tcPr>
            <w:tcW w:w="1398" w:type="dxa"/>
            <w:shd w:val="clear" w:color="auto" w:fill="D9E2F3" w:themeFill="accent1" w:themeFillTint="33"/>
          </w:tcPr>
          <w:p w14:paraId="68EA20B1" w14:textId="77777777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Significativa</w:t>
            </w:r>
          </w:p>
        </w:tc>
        <w:tc>
          <w:tcPr>
            <w:tcW w:w="724" w:type="dxa"/>
          </w:tcPr>
          <w:p w14:paraId="2399AE3E" w14:textId="26A76C84" w:rsidR="004A6B7D" w:rsidRDefault="004A6B7D" w:rsidP="004A6B7D">
            <w:r>
              <w:t>3</w:t>
            </w:r>
          </w:p>
        </w:tc>
        <w:tc>
          <w:tcPr>
            <w:tcW w:w="3543" w:type="dxa"/>
          </w:tcPr>
          <w:p w14:paraId="7474F6C5" w14:textId="777A22E5" w:rsidR="004A6B7D" w:rsidRDefault="004A6B7D" w:rsidP="004A6B7D">
            <w:r>
              <w:t>El impacto es alto</w:t>
            </w:r>
          </w:p>
          <w:p w14:paraId="4F6BD503" w14:textId="77777777" w:rsidR="004A6B7D" w:rsidRDefault="004A6B7D" w:rsidP="004A6B7D">
            <w:pPr>
              <w:pStyle w:val="Prrafodelista"/>
              <w:numPr>
                <w:ilvl w:val="0"/>
                <w:numId w:val="9"/>
              </w:numPr>
            </w:pPr>
            <w:r>
              <w:t>Consecuencias significativas</w:t>
            </w:r>
          </w:p>
          <w:p w14:paraId="78F50695" w14:textId="09B54C2B" w:rsidR="004A6B7D" w:rsidRPr="003029B4" w:rsidRDefault="004A6B7D" w:rsidP="004A6B7D">
            <w:pPr>
              <w:pStyle w:val="Prrafodelista"/>
              <w:numPr>
                <w:ilvl w:val="0"/>
                <w:numId w:val="9"/>
              </w:numPr>
            </w:pPr>
            <w:r>
              <w:t>Consecuencias superables</w:t>
            </w:r>
          </w:p>
        </w:tc>
        <w:tc>
          <w:tcPr>
            <w:tcW w:w="8329" w:type="dxa"/>
          </w:tcPr>
          <w:p w14:paraId="74222A9D" w14:textId="77777777" w:rsidR="004A6B7D" w:rsidRDefault="004A6B7D" w:rsidP="004A6B7D">
            <w:pPr>
              <w:pStyle w:val="Prrafodelista"/>
              <w:numPr>
                <w:ilvl w:val="0"/>
                <w:numId w:val="9"/>
              </w:numPr>
            </w:pPr>
            <w:r w:rsidRPr="004A6B7D">
              <w:t>Empeoramiento del estado de salud o agresiones físicas.</w:t>
            </w:r>
          </w:p>
          <w:p w14:paraId="291649BE" w14:textId="77777777" w:rsidR="004A6B7D" w:rsidRDefault="004A6B7D" w:rsidP="004A6B7D">
            <w:pPr>
              <w:pStyle w:val="Prrafodelista"/>
              <w:numPr>
                <w:ilvl w:val="0"/>
                <w:numId w:val="9"/>
              </w:numPr>
            </w:pPr>
            <w:r w:rsidRPr="004A6B7D">
              <w:t>Apropiación indebida de fondos, pérdida del empleo o incumplimiento de obligaciones materiales con perjuicios económicos relevantes.</w:t>
            </w:r>
          </w:p>
          <w:p w14:paraId="6B0A6BA0" w14:textId="1FDE2AA2" w:rsidR="004A6B7D" w:rsidRPr="003029B4" w:rsidRDefault="004A6B7D" w:rsidP="004A6B7D">
            <w:pPr>
              <w:pStyle w:val="Prrafodelista"/>
              <w:numPr>
                <w:ilvl w:val="0"/>
                <w:numId w:val="9"/>
              </w:numPr>
            </w:pPr>
            <w:r w:rsidRPr="004A6B7D">
              <w:t>Se agrede contra los derechos y libertades de los interesados, por ejemplo, una citación judicial, entrar en una lista de morosidad o divulgación de datos personales con impacto significativo en la reputación del interesado.</w:t>
            </w:r>
          </w:p>
        </w:tc>
      </w:tr>
      <w:tr w:rsidR="004A6B7D" w14:paraId="2AD62940" w14:textId="77777777" w:rsidTr="004A6B7D">
        <w:tc>
          <w:tcPr>
            <w:tcW w:w="1398" w:type="dxa"/>
            <w:shd w:val="clear" w:color="auto" w:fill="D9E2F3" w:themeFill="accent1" w:themeFillTint="33"/>
          </w:tcPr>
          <w:p w14:paraId="04614DD2" w14:textId="77777777" w:rsidR="004A6B7D" w:rsidRDefault="004A6B7D" w:rsidP="004A6B7D">
            <w:pPr>
              <w:rPr>
                <w:b/>
              </w:rPr>
            </w:pPr>
            <w:r>
              <w:rPr>
                <w:b/>
              </w:rPr>
              <w:t>Limitada</w:t>
            </w:r>
          </w:p>
        </w:tc>
        <w:tc>
          <w:tcPr>
            <w:tcW w:w="724" w:type="dxa"/>
          </w:tcPr>
          <w:p w14:paraId="74D747E3" w14:textId="7FFAC057" w:rsidR="004A6B7D" w:rsidRDefault="004A6B7D" w:rsidP="004A6B7D">
            <w:r>
              <w:t>2</w:t>
            </w:r>
          </w:p>
        </w:tc>
        <w:tc>
          <w:tcPr>
            <w:tcW w:w="3543" w:type="dxa"/>
          </w:tcPr>
          <w:p w14:paraId="666C5961" w14:textId="59BE4E86" w:rsidR="004A6B7D" w:rsidRDefault="004A6B7D" w:rsidP="004A6B7D">
            <w:r>
              <w:t>El impacto es bajo</w:t>
            </w:r>
          </w:p>
          <w:p w14:paraId="23F321B2" w14:textId="00F71D81" w:rsidR="004A6B7D" w:rsidRPr="003029B4" w:rsidRDefault="004A6B7D" w:rsidP="004A6B7D">
            <w:pPr>
              <w:pStyle w:val="Prrafodelista"/>
              <w:numPr>
                <w:ilvl w:val="0"/>
                <w:numId w:val="8"/>
              </w:numPr>
            </w:pPr>
            <w:r>
              <w:lastRenderedPageBreak/>
              <w:t>Encontrarán inconveniencias no significativas</w:t>
            </w:r>
          </w:p>
        </w:tc>
        <w:tc>
          <w:tcPr>
            <w:tcW w:w="8329" w:type="dxa"/>
          </w:tcPr>
          <w:p w14:paraId="2989B6F3" w14:textId="77777777" w:rsidR="004A6B7D" w:rsidRDefault="004A6B7D" w:rsidP="004A6B7D">
            <w:pPr>
              <w:pStyle w:val="Prrafodelista"/>
              <w:numPr>
                <w:ilvl w:val="0"/>
                <w:numId w:val="8"/>
              </w:numPr>
            </w:pPr>
            <w:r>
              <w:lastRenderedPageBreak/>
              <w:t>Estrés o padecimientos físicos menores.</w:t>
            </w:r>
          </w:p>
          <w:p w14:paraId="13D36B11" w14:textId="77777777" w:rsidR="004A6B7D" w:rsidRDefault="004A6B7D" w:rsidP="004A6B7D">
            <w:pPr>
              <w:pStyle w:val="Prrafodelista"/>
              <w:numPr>
                <w:ilvl w:val="0"/>
                <w:numId w:val="8"/>
              </w:numPr>
            </w:pPr>
            <w:r>
              <w:lastRenderedPageBreak/>
              <w:t>Costes extra, denegación de acceso a algunos servicios o incumplimiento de obligaciones materiales con perjuicios económicos.</w:t>
            </w:r>
          </w:p>
          <w:p w14:paraId="41606A2D" w14:textId="2EE8014E" w:rsidR="004A6B7D" w:rsidRPr="003029B4" w:rsidRDefault="004A6B7D" w:rsidP="004A6B7D">
            <w:pPr>
              <w:pStyle w:val="Prrafodelista"/>
              <w:numPr>
                <w:ilvl w:val="0"/>
                <w:numId w:val="8"/>
              </w:numPr>
            </w:pPr>
            <w:r>
              <w:t>Se priva de los derechos y libertades de los interesados, por ejemplo, por difamación de un interesado por divulgación de datos personales.</w:t>
            </w:r>
          </w:p>
        </w:tc>
      </w:tr>
      <w:tr w:rsidR="004A6B7D" w14:paraId="4FF7D8CB" w14:textId="77777777" w:rsidTr="004A6B7D">
        <w:tc>
          <w:tcPr>
            <w:tcW w:w="1398" w:type="dxa"/>
            <w:shd w:val="clear" w:color="auto" w:fill="D9E2F3" w:themeFill="accent1" w:themeFillTint="33"/>
          </w:tcPr>
          <w:p w14:paraId="74F93B1D" w14:textId="0B37D1BC" w:rsidR="004A6B7D" w:rsidRDefault="004A6B7D" w:rsidP="004A6B7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Despreciable </w:t>
            </w:r>
          </w:p>
        </w:tc>
        <w:tc>
          <w:tcPr>
            <w:tcW w:w="724" w:type="dxa"/>
          </w:tcPr>
          <w:p w14:paraId="1B0B2775" w14:textId="1586E8C0" w:rsidR="004A6B7D" w:rsidRDefault="004A6B7D" w:rsidP="004A6B7D">
            <w:r>
              <w:t>1</w:t>
            </w:r>
          </w:p>
        </w:tc>
        <w:tc>
          <w:tcPr>
            <w:tcW w:w="3543" w:type="dxa"/>
          </w:tcPr>
          <w:p w14:paraId="0B45FECF" w14:textId="01EDCE2C" w:rsidR="004A6B7D" w:rsidRDefault="004A6B7D" w:rsidP="004A6B7D">
            <w:r>
              <w:t>El impacto es muy bajo</w:t>
            </w:r>
          </w:p>
          <w:p w14:paraId="668DD8A0" w14:textId="77777777" w:rsidR="004A6B7D" w:rsidRDefault="004A6B7D" w:rsidP="004A6B7D">
            <w:pPr>
              <w:pStyle w:val="Prrafodelista"/>
              <w:numPr>
                <w:ilvl w:val="0"/>
                <w:numId w:val="7"/>
              </w:numPr>
            </w:pPr>
            <w:r>
              <w:t>No se verán prácticamente afectados</w:t>
            </w:r>
          </w:p>
          <w:p w14:paraId="185DB096" w14:textId="0D51FE8B" w:rsidR="004A6B7D" w:rsidRPr="003029B4" w:rsidRDefault="004A6B7D" w:rsidP="004A6B7D">
            <w:pPr>
              <w:pStyle w:val="Prrafodelista"/>
              <w:numPr>
                <w:ilvl w:val="0"/>
                <w:numId w:val="7"/>
              </w:numPr>
            </w:pPr>
            <w:r>
              <w:t>Encontrarán solo pequeñas inconveniencias</w:t>
            </w:r>
          </w:p>
        </w:tc>
        <w:tc>
          <w:tcPr>
            <w:tcW w:w="8329" w:type="dxa"/>
          </w:tcPr>
          <w:p w14:paraId="73BEF602" w14:textId="77777777" w:rsidR="004A6B7D" w:rsidRDefault="004A6B7D" w:rsidP="004A6B7D">
            <w:pPr>
              <w:pStyle w:val="Prrafodelista"/>
              <w:numPr>
                <w:ilvl w:val="0"/>
                <w:numId w:val="7"/>
              </w:numPr>
            </w:pPr>
            <w:r>
              <w:t>Molestias o irritación</w:t>
            </w:r>
          </w:p>
          <w:p w14:paraId="111361D2" w14:textId="77777777" w:rsidR="004A6B7D" w:rsidRDefault="004A6B7D" w:rsidP="004A6B7D">
            <w:pPr>
              <w:pStyle w:val="Prrafodelista"/>
              <w:numPr>
                <w:ilvl w:val="0"/>
                <w:numId w:val="7"/>
              </w:numPr>
            </w:pPr>
            <w:r>
              <w:t>Se incumplen obligaciones materiales sin perjuicios relevantes</w:t>
            </w:r>
          </w:p>
          <w:p w14:paraId="5D4C3771" w14:textId="3E7C17FF" w:rsidR="004A6B7D" w:rsidRPr="003029B4" w:rsidRDefault="004A6B7D" w:rsidP="004A6B7D">
            <w:pPr>
              <w:pStyle w:val="Prrafodelista"/>
              <w:numPr>
                <w:ilvl w:val="0"/>
                <w:numId w:val="7"/>
              </w:numPr>
            </w:pPr>
            <w:r>
              <w:t>No se priva de los derechos y libertades</w:t>
            </w:r>
          </w:p>
        </w:tc>
      </w:tr>
    </w:tbl>
    <w:p w14:paraId="68A03256" w14:textId="19910D85" w:rsidR="003164F7" w:rsidRDefault="003164F7" w:rsidP="00E10FB5">
      <w:pPr>
        <w:jc w:val="both"/>
        <w:rPr>
          <w:b/>
        </w:rPr>
      </w:pPr>
    </w:p>
    <w:p w14:paraId="6CC066B4" w14:textId="77777777" w:rsidR="005F1D11" w:rsidRDefault="005F1D11" w:rsidP="00E10FB5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9596A" w14:paraId="18F7FBE1" w14:textId="77777777" w:rsidTr="0069596A">
        <w:tc>
          <w:tcPr>
            <w:tcW w:w="13994" w:type="dxa"/>
            <w:gridSpan w:val="6"/>
            <w:shd w:val="clear" w:color="auto" w:fill="D9E2F3" w:themeFill="accent1" w:themeFillTint="33"/>
          </w:tcPr>
          <w:p w14:paraId="61551AF4" w14:textId="11B4146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Cuadro de riesgo</w:t>
            </w:r>
            <w:r w:rsidR="00573E98">
              <w:rPr>
                <w:b/>
              </w:rPr>
              <w:t xml:space="preserve"> [Riesgo = Probabilidad x Impacto]</w:t>
            </w:r>
          </w:p>
        </w:tc>
      </w:tr>
      <w:tr w:rsidR="0069596A" w14:paraId="30D7C897" w14:textId="77777777" w:rsidTr="0069596A">
        <w:tc>
          <w:tcPr>
            <w:tcW w:w="2332" w:type="dxa"/>
            <w:vMerge w:val="restart"/>
            <w:shd w:val="clear" w:color="auto" w:fill="D9E2F3" w:themeFill="accent1" w:themeFillTint="33"/>
          </w:tcPr>
          <w:p w14:paraId="299E8002" w14:textId="77777777" w:rsidR="0069596A" w:rsidRDefault="0069596A" w:rsidP="00E10FB5">
            <w:pPr>
              <w:jc w:val="both"/>
              <w:rPr>
                <w:b/>
              </w:rPr>
            </w:pPr>
          </w:p>
          <w:p w14:paraId="2FC35313" w14:textId="40A182D3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Probabilidad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7356C6EE" w14:textId="2EE461FB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Máxima – 4</w:t>
            </w:r>
          </w:p>
        </w:tc>
        <w:tc>
          <w:tcPr>
            <w:tcW w:w="2332" w:type="dxa"/>
            <w:shd w:val="clear" w:color="auto" w:fill="FFFF00"/>
          </w:tcPr>
          <w:p w14:paraId="631AA027" w14:textId="6C115EBC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2" w:type="dxa"/>
            <w:shd w:val="clear" w:color="auto" w:fill="ED7D31" w:themeFill="accent2"/>
          </w:tcPr>
          <w:p w14:paraId="0F7EF693" w14:textId="716C4862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3" w:type="dxa"/>
            <w:shd w:val="clear" w:color="auto" w:fill="FF0000"/>
          </w:tcPr>
          <w:p w14:paraId="14C6294A" w14:textId="3DA17922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33" w:type="dxa"/>
            <w:shd w:val="clear" w:color="auto" w:fill="FF0000"/>
          </w:tcPr>
          <w:p w14:paraId="112AC517" w14:textId="7CAA8892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9596A" w14:paraId="7210FEA7" w14:textId="77777777" w:rsidTr="0069596A">
        <w:tc>
          <w:tcPr>
            <w:tcW w:w="2332" w:type="dxa"/>
            <w:vMerge/>
            <w:shd w:val="clear" w:color="auto" w:fill="D9E2F3" w:themeFill="accent1" w:themeFillTint="33"/>
          </w:tcPr>
          <w:p w14:paraId="61371C66" w14:textId="77777777" w:rsidR="0069596A" w:rsidRDefault="0069596A" w:rsidP="00E10FB5">
            <w:pPr>
              <w:jc w:val="both"/>
              <w:rPr>
                <w:b/>
              </w:rPr>
            </w:pPr>
          </w:p>
        </w:tc>
        <w:tc>
          <w:tcPr>
            <w:tcW w:w="2332" w:type="dxa"/>
            <w:shd w:val="clear" w:color="auto" w:fill="D9E2F3" w:themeFill="accent1" w:themeFillTint="33"/>
          </w:tcPr>
          <w:p w14:paraId="1A496334" w14:textId="74B3B19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Significativa – 3</w:t>
            </w:r>
          </w:p>
        </w:tc>
        <w:tc>
          <w:tcPr>
            <w:tcW w:w="2332" w:type="dxa"/>
            <w:shd w:val="clear" w:color="auto" w:fill="FFFF00"/>
          </w:tcPr>
          <w:p w14:paraId="0C6F75D2" w14:textId="3DF145D9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2" w:type="dxa"/>
            <w:shd w:val="clear" w:color="auto" w:fill="FFFF00"/>
          </w:tcPr>
          <w:p w14:paraId="2B07A80C" w14:textId="6221BBA1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3" w:type="dxa"/>
            <w:shd w:val="clear" w:color="auto" w:fill="ED7D31" w:themeFill="accent2"/>
          </w:tcPr>
          <w:p w14:paraId="5FC69505" w14:textId="4E6A004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3" w:type="dxa"/>
            <w:shd w:val="clear" w:color="auto" w:fill="FF0000"/>
          </w:tcPr>
          <w:p w14:paraId="604FD7A7" w14:textId="65159A07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9596A" w14:paraId="56844BD7" w14:textId="77777777" w:rsidTr="0069596A">
        <w:tc>
          <w:tcPr>
            <w:tcW w:w="2332" w:type="dxa"/>
            <w:vMerge/>
            <w:shd w:val="clear" w:color="auto" w:fill="D9E2F3" w:themeFill="accent1" w:themeFillTint="33"/>
          </w:tcPr>
          <w:p w14:paraId="11063678" w14:textId="77777777" w:rsidR="0069596A" w:rsidRDefault="0069596A" w:rsidP="00E10FB5">
            <w:pPr>
              <w:jc w:val="both"/>
              <w:rPr>
                <w:b/>
              </w:rPr>
            </w:pPr>
          </w:p>
        </w:tc>
        <w:tc>
          <w:tcPr>
            <w:tcW w:w="2332" w:type="dxa"/>
            <w:shd w:val="clear" w:color="auto" w:fill="D9E2F3" w:themeFill="accent1" w:themeFillTint="33"/>
          </w:tcPr>
          <w:p w14:paraId="36645F5A" w14:textId="030882B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Limitada – 2</w:t>
            </w:r>
          </w:p>
        </w:tc>
        <w:tc>
          <w:tcPr>
            <w:tcW w:w="2332" w:type="dxa"/>
            <w:shd w:val="clear" w:color="auto" w:fill="92D050"/>
          </w:tcPr>
          <w:p w14:paraId="43AADDA8" w14:textId="744609C2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2" w:type="dxa"/>
            <w:shd w:val="clear" w:color="auto" w:fill="FFFF00"/>
          </w:tcPr>
          <w:p w14:paraId="0D064755" w14:textId="4327FC3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3" w:type="dxa"/>
            <w:shd w:val="clear" w:color="auto" w:fill="FFFF00"/>
          </w:tcPr>
          <w:p w14:paraId="44EB3E6D" w14:textId="70036C98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3" w:type="dxa"/>
            <w:shd w:val="clear" w:color="auto" w:fill="ED7D31" w:themeFill="accent2"/>
          </w:tcPr>
          <w:p w14:paraId="0FC6BE6E" w14:textId="08C2DE4E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9596A" w14:paraId="657F5F24" w14:textId="77777777" w:rsidTr="0069596A">
        <w:tc>
          <w:tcPr>
            <w:tcW w:w="2332" w:type="dxa"/>
            <w:vMerge/>
            <w:shd w:val="clear" w:color="auto" w:fill="D9E2F3" w:themeFill="accent1" w:themeFillTint="33"/>
          </w:tcPr>
          <w:p w14:paraId="7A49E572" w14:textId="77777777" w:rsidR="0069596A" w:rsidRDefault="0069596A" w:rsidP="00E10FB5">
            <w:pPr>
              <w:jc w:val="both"/>
              <w:rPr>
                <w:b/>
              </w:rPr>
            </w:pPr>
          </w:p>
        </w:tc>
        <w:tc>
          <w:tcPr>
            <w:tcW w:w="2332" w:type="dxa"/>
            <w:shd w:val="clear" w:color="auto" w:fill="D9E2F3" w:themeFill="accent1" w:themeFillTint="33"/>
          </w:tcPr>
          <w:p w14:paraId="7FF44856" w14:textId="30562AC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 xml:space="preserve">Despreciable – 1 </w:t>
            </w:r>
          </w:p>
        </w:tc>
        <w:tc>
          <w:tcPr>
            <w:tcW w:w="2332" w:type="dxa"/>
            <w:shd w:val="clear" w:color="auto" w:fill="92D050"/>
          </w:tcPr>
          <w:p w14:paraId="59880A3F" w14:textId="580A0628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2" w:type="dxa"/>
            <w:shd w:val="clear" w:color="auto" w:fill="92D050"/>
          </w:tcPr>
          <w:p w14:paraId="52FDE83B" w14:textId="139B0E9E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3" w:type="dxa"/>
            <w:shd w:val="clear" w:color="auto" w:fill="FFFF00"/>
          </w:tcPr>
          <w:p w14:paraId="71C2F500" w14:textId="3E8C6DF5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3" w:type="dxa"/>
            <w:shd w:val="clear" w:color="auto" w:fill="FFFF00"/>
          </w:tcPr>
          <w:p w14:paraId="5F3DEB79" w14:textId="2C633070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9596A" w14:paraId="31D95B7B" w14:textId="77777777" w:rsidTr="0069596A">
        <w:tc>
          <w:tcPr>
            <w:tcW w:w="2332" w:type="dxa"/>
            <w:vMerge w:val="restart"/>
            <w:shd w:val="clear" w:color="auto" w:fill="FFFFFF" w:themeFill="background1"/>
          </w:tcPr>
          <w:p w14:paraId="7D35D4AA" w14:textId="34D690AE" w:rsidR="0069596A" w:rsidRDefault="0069596A" w:rsidP="00E10FB5">
            <w:pPr>
              <w:jc w:val="both"/>
              <w:rPr>
                <w:b/>
              </w:rPr>
            </w:pPr>
            <w:r w:rsidRPr="0069596A">
              <w:rPr>
                <w:b/>
                <w:shd w:val="clear" w:color="auto" w:fill="92D050"/>
              </w:rPr>
              <w:t>Bajo</w:t>
            </w:r>
            <w:r>
              <w:rPr>
                <w:b/>
                <w:shd w:val="clear" w:color="auto" w:fill="92D050"/>
              </w:rPr>
              <w:t xml:space="preserve">    </w:t>
            </w:r>
            <w:r>
              <w:rPr>
                <w:b/>
              </w:rPr>
              <w:t xml:space="preserve"> – </w:t>
            </w:r>
            <w:r w:rsidRPr="0069596A">
              <w:rPr>
                <w:b/>
                <w:shd w:val="clear" w:color="auto" w:fill="ED7D31" w:themeFill="accent2"/>
              </w:rPr>
              <w:t>Alto</w:t>
            </w:r>
            <w:r>
              <w:rPr>
                <w:b/>
                <w:shd w:val="clear" w:color="auto" w:fill="ED7D31" w:themeFill="accent2"/>
              </w:rPr>
              <w:t xml:space="preserve">      </w:t>
            </w:r>
            <w:proofErr w:type="gramStart"/>
            <w:r>
              <w:rPr>
                <w:b/>
                <w:shd w:val="clear" w:color="auto" w:fill="ED7D31" w:themeFill="accent2"/>
              </w:rPr>
              <w:t xml:space="preserve">  </w:t>
            </w:r>
            <w:r w:rsidRPr="0069596A">
              <w:rPr>
                <w:b/>
                <w:color w:val="ED7D31" w:themeColor="accent2"/>
                <w:shd w:val="clear" w:color="auto" w:fill="ED7D31" w:themeFill="accent2"/>
              </w:rPr>
              <w:t>.</w:t>
            </w:r>
            <w:proofErr w:type="gramEnd"/>
            <w:r>
              <w:rPr>
                <w:b/>
                <w:shd w:val="clear" w:color="auto" w:fill="ED7D31" w:themeFill="accent2"/>
              </w:rPr>
              <w:t xml:space="preserve">  </w:t>
            </w:r>
          </w:p>
          <w:p w14:paraId="02484544" w14:textId="542A4C5C" w:rsidR="0069596A" w:rsidRDefault="0069596A" w:rsidP="00E10FB5">
            <w:pPr>
              <w:jc w:val="both"/>
              <w:rPr>
                <w:b/>
              </w:rPr>
            </w:pPr>
            <w:r w:rsidRPr="0069596A">
              <w:rPr>
                <w:b/>
                <w:shd w:val="clear" w:color="auto" w:fill="FFFF00"/>
              </w:rPr>
              <w:t>Medio</w:t>
            </w:r>
            <w:r>
              <w:rPr>
                <w:b/>
              </w:rPr>
              <w:t xml:space="preserve"> – </w:t>
            </w:r>
            <w:r w:rsidRPr="0069596A">
              <w:rPr>
                <w:b/>
                <w:shd w:val="clear" w:color="auto" w:fill="FF0000"/>
              </w:rPr>
              <w:t>Muy Alto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2995F196" w14:textId="77777777" w:rsidR="0069596A" w:rsidRDefault="0069596A" w:rsidP="00E10FB5">
            <w:pPr>
              <w:jc w:val="both"/>
              <w:rPr>
                <w:b/>
              </w:rPr>
            </w:pPr>
          </w:p>
        </w:tc>
        <w:tc>
          <w:tcPr>
            <w:tcW w:w="2332" w:type="dxa"/>
            <w:shd w:val="clear" w:color="auto" w:fill="D9E2F3" w:themeFill="accent1" w:themeFillTint="33"/>
          </w:tcPr>
          <w:p w14:paraId="7861BD97" w14:textId="2E531B6B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Despreciable – 1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58B3403E" w14:textId="6BE36631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Limitada – 2</w:t>
            </w:r>
          </w:p>
        </w:tc>
        <w:tc>
          <w:tcPr>
            <w:tcW w:w="2333" w:type="dxa"/>
            <w:shd w:val="clear" w:color="auto" w:fill="D9E2F3" w:themeFill="accent1" w:themeFillTint="33"/>
          </w:tcPr>
          <w:p w14:paraId="6FB4640F" w14:textId="4455D966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>Significativa – 3</w:t>
            </w:r>
          </w:p>
        </w:tc>
        <w:tc>
          <w:tcPr>
            <w:tcW w:w="2333" w:type="dxa"/>
            <w:shd w:val="clear" w:color="auto" w:fill="D9E2F3" w:themeFill="accent1" w:themeFillTint="33"/>
          </w:tcPr>
          <w:p w14:paraId="766F95F9" w14:textId="389F72F5" w:rsidR="0069596A" w:rsidRDefault="0069596A" w:rsidP="00E10FB5">
            <w:pPr>
              <w:jc w:val="both"/>
              <w:rPr>
                <w:b/>
              </w:rPr>
            </w:pPr>
            <w:r>
              <w:rPr>
                <w:b/>
              </w:rPr>
              <w:t xml:space="preserve">Máxima – 4 </w:t>
            </w:r>
          </w:p>
        </w:tc>
      </w:tr>
      <w:tr w:rsidR="0069596A" w14:paraId="16718CEC" w14:textId="77777777" w:rsidTr="0069596A">
        <w:tc>
          <w:tcPr>
            <w:tcW w:w="2332" w:type="dxa"/>
            <w:vMerge/>
            <w:shd w:val="clear" w:color="auto" w:fill="FFFFFF" w:themeFill="background1"/>
          </w:tcPr>
          <w:p w14:paraId="2E9024ED" w14:textId="77777777" w:rsidR="0069596A" w:rsidRDefault="0069596A" w:rsidP="00E10FB5">
            <w:pPr>
              <w:jc w:val="both"/>
              <w:rPr>
                <w:b/>
              </w:rPr>
            </w:pPr>
          </w:p>
        </w:tc>
        <w:tc>
          <w:tcPr>
            <w:tcW w:w="11662" w:type="dxa"/>
            <w:gridSpan w:val="5"/>
            <w:shd w:val="clear" w:color="auto" w:fill="D9E2F3" w:themeFill="accent1" w:themeFillTint="33"/>
          </w:tcPr>
          <w:p w14:paraId="41D7FF7F" w14:textId="796685A9" w:rsidR="0069596A" w:rsidRDefault="0069596A" w:rsidP="0069596A">
            <w:pPr>
              <w:jc w:val="center"/>
              <w:rPr>
                <w:b/>
              </w:rPr>
            </w:pPr>
            <w:r w:rsidRPr="0069596A">
              <w:rPr>
                <w:b/>
              </w:rPr>
              <w:t>Impacto</w:t>
            </w:r>
          </w:p>
        </w:tc>
      </w:tr>
    </w:tbl>
    <w:p w14:paraId="4337BAEE" w14:textId="7B1F9EAB" w:rsidR="004A6B7D" w:rsidRDefault="004A6B7D" w:rsidP="00E10FB5">
      <w:pPr>
        <w:jc w:val="both"/>
        <w:rPr>
          <w:b/>
        </w:rPr>
      </w:pPr>
    </w:p>
    <w:p w14:paraId="071707C0" w14:textId="14DEFBF8" w:rsidR="005F1D11" w:rsidRDefault="005F1D11" w:rsidP="00E10FB5">
      <w:pPr>
        <w:jc w:val="both"/>
        <w:rPr>
          <w:b/>
        </w:rPr>
      </w:pPr>
    </w:p>
    <w:p w14:paraId="49751CE7" w14:textId="2CE2B285" w:rsidR="007546E2" w:rsidRDefault="007546E2" w:rsidP="00E10FB5">
      <w:pPr>
        <w:jc w:val="both"/>
        <w:rPr>
          <w:b/>
        </w:rPr>
      </w:pPr>
    </w:p>
    <w:p w14:paraId="0FE761AD" w14:textId="3A9AD6A8" w:rsidR="007546E2" w:rsidRDefault="007546E2" w:rsidP="00E10FB5">
      <w:pPr>
        <w:jc w:val="both"/>
        <w:rPr>
          <w:b/>
        </w:rPr>
      </w:pPr>
    </w:p>
    <w:p w14:paraId="6129B655" w14:textId="1844C9C7" w:rsidR="007546E2" w:rsidRDefault="007546E2" w:rsidP="00E10FB5">
      <w:pPr>
        <w:jc w:val="both"/>
        <w:rPr>
          <w:b/>
        </w:rPr>
      </w:pPr>
    </w:p>
    <w:p w14:paraId="21FD842D" w14:textId="15C4849F" w:rsidR="007546E2" w:rsidRDefault="007546E2" w:rsidP="00E10FB5">
      <w:pPr>
        <w:jc w:val="both"/>
        <w:rPr>
          <w:b/>
        </w:rPr>
      </w:pPr>
    </w:p>
    <w:p w14:paraId="2F208C2C" w14:textId="77777777" w:rsidR="007546E2" w:rsidRDefault="007546E2" w:rsidP="00E10FB5">
      <w:pPr>
        <w:jc w:val="both"/>
        <w:rPr>
          <w:b/>
        </w:rPr>
      </w:pPr>
    </w:p>
    <w:p w14:paraId="7BE3044F" w14:textId="438F327F" w:rsidR="0097717F" w:rsidRDefault="0097717F" w:rsidP="00E10FB5">
      <w:pPr>
        <w:jc w:val="both"/>
        <w:rPr>
          <w:b/>
        </w:rPr>
      </w:pPr>
      <w:r>
        <w:rPr>
          <w:b/>
        </w:rPr>
        <w:lastRenderedPageBreak/>
        <w:t>B.- Valoración del riesgo inherente</w:t>
      </w:r>
    </w:p>
    <w:p w14:paraId="679101B5" w14:textId="79CA29C4" w:rsidR="00E25658" w:rsidRPr="00E25658" w:rsidRDefault="00E25658" w:rsidP="00E10FB5">
      <w:pPr>
        <w:jc w:val="both"/>
      </w:pPr>
      <w:r>
        <w:t>Deben agregarse a continuación las amenazas que se identifiquen, así como suprimir aquellas ya incluidas que no correspondan con la realidad.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E10FB5" w14:paraId="30243060" w14:textId="77777777" w:rsidTr="00BB1878">
        <w:tc>
          <w:tcPr>
            <w:tcW w:w="13994" w:type="dxa"/>
            <w:gridSpan w:val="6"/>
            <w:shd w:val="clear" w:color="auto" w:fill="D9E2F3" w:themeFill="accent1" w:themeFillTint="33"/>
          </w:tcPr>
          <w:p w14:paraId="45DC5135" w14:textId="0BF63EE9" w:rsidR="00E10FB5" w:rsidRDefault="0035631A" w:rsidP="00B14A6F">
            <w:pPr>
              <w:jc w:val="both"/>
              <w:rPr>
                <w:b/>
              </w:rPr>
            </w:pPr>
            <w:r>
              <w:rPr>
                <w:b/>
              </w:rPr>
              <w:t xml:space="preserve">Amenazas </w:t>
            </w:r>
            <w:r w:rsidR="00F74D61">
              <w:rPr>
                <w:b/>
              </w:rPr>
              <w:t>g</w:t>
            </w:r>
            <w:r>
              <w:rPr>
                <w:b/>
              </w:rPr>
              <w:t xml:space="preserve">enerales </w:t>
            </w:r>
            <w:r w:rsidR="00F74D6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10FB5">
              <w:rPr>
                <w:b/>
              </w:rPr>
              <w:t>Valoración</w:t>
            </w:r>
            <w:r w:rsidR="00F74D61">
              <w:rPr>
                <w:b/>
              </w:rPr>
              <w:t xml:space="preserve"> </w:t>
            </w:r>
            <w:r w:rsidR="00E10FB5">
              <w:rPr>
                <w:b/>
              </w:rPr>
              <w:t>del riesgo inherente</w:t>
            </w:r>
          </w:p>
        </w:tc>
      </w:tr>
      <w:tr w:rsidR="00BB1878" w14:paraId="382B4B09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7760AFB5" w14:textId="7AFA0E4C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AC8CF56" w14:textId="19B9156A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6E4197AF" w14:textId="77777777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Impacto</w:t>
            </w:r>
          </w:p>
          <w:p w14:paraId="24C6DB07" w14:textId="2F30628D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5DA0CF2B" w14:textId="77777777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7BCD6BA3" w14:textId="76B063BE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12A75317" w14:textId="3DA7ACF6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4E288FA0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6EF8992B" w14:textId="77777777" w:rsidR="00BB1878" w:rsidRDefault="00BB1878" w:rsidP="00E10FB5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5218F25E" w14:textId="7996CBDF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216E1C8" w14:textId="28DAB1A4" w:rsidR="00BB1878" w:rsidRDefault="00BB1878" w:rsidP="00E10FB5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62E08321" w14:textId="77777777" w:rsidR="00BB1878" w:rsidRDefault="00BB1878" w:rsidP="00E10FB5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5A138225" w14:textId="77777777" w:rsidR="00BB1878" w:rsidRDefault="00BB1878" w:rsidP="00E10FB5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3974BAA1" w14:textId="77777777" w:rsidR="00BB1878" w:rsidRDefault="00BB1878" w:rsidP="00E10FB5">
            <w:pPr>
              <w:rPr>
                <w:b/>
              </w:rPr>
            </w:pPr>
          </w:p>
        </w:tc>
      </w:tr>
      <w:tr w:rsidR="00E10FB5" w14:paraId="56DBD718" w14:textId="77777777" w:rsidTr="00BB1878">
        <w:tc>
          <w:tcPr>
            <w:tcW w:w="3823" w:type="dxa"/>
          </w:tcPr>
          <w:p w14:paraId="6FEA5C27" w14:textId="7524F20D" w:rsidR="00E10FB5" w:rsidRPr="008E3092" w:rsidRDefault="008E3092" w:rsidP="008E3092">
            <w:r w:rsidRPr="008E3092">
              <w:t>Pérdidas económicas y daños reputacionales derivados del incumplimiento de la legislación sobre protección de datos personales.</w:t>
            </w:r>
          </w:p>
        </w:tc>
        <w:tc>
          <w:tcPr>
            <w:tcW w:w="4677" w:type="dxa"/>
          </w:tcPr>
          <w:p w14:paraId="0CDE33BD" w14:textId="77777777" w:rsidR="00E10FB5" w:rsidRPr="008E3092" w:rsidRDefault="00E10FB5" w:rsidP="00B14A6F">
            <w:pPr>
              <w:jc w:val="both"/>
            </w:pPr>
          </w:p>
        </w:tc>
        <w:tc>
          <w:tcPr>
            <w:tcW w:w="709" w:type="dxa"/>
          </w:tcPr>
          <w:p w14:paraId="43739EF8" w14:textId="77777777" w:rsidR="00E10FB5" w:rsidRPr="008E3092" w:rsidRDefault="00E10FB5" w:rsidP="00B14A6F">
            <w:pPr>
              <w:jc w:val="both"/>
            </w:pPr>
          </w:p>
        </w:tc>
        <w:tc>
          <w:tcPr>
            <w:tcW w:w="992" w:type="dxa"/>
          </w:tcPr>
          <w:p w14:paraId="45A66A9B" w14:textId="77777777" w:rsidR="00E10FB5" w:rsidRPr="008E3092" w:rsidRDefault="00E10FB5" w:rsidP="00D720CE">
            <w:pPr>
              <w:ind w:left="708" w:hanging="708"/>
              <w:jc w:val="both"/>
            </w:pPr>
          </w:p>
        </w:tc>
        <w:tc>
          <w:tcPr>
            <w:tcW w:w="1985" w:type="dxa"/>
          </w:tcPr>
          <w:p w14:paraId="1C54A656" w14:textId="77777777" w:rsidR="00E10FB5" w:rsidRPr="008E3092" w:rsidRDefault="00E10FB5" w:rsidP="00B14A6F">
            <w:pPr>
              <w:jc w:val="both"/>
            </w:pPr>
          </w:p>
        </w:tc>
        <w:tc>
          <w:tcPr>
            <w:tcW w:w="1808" w:type="dxa"/>
          </w:tcPr>
          <w:p w14:paraId="767DE58A" w14:textId="77777777" w:rsidR="00E10FB5" w:rsidRPr="008E3092" w:rsidRDefault="00E10FB5" w:rsidP="00B14A6F">
            <w:pPr>
              <w:jc w:val="both"/>
            </w:pPr>
          </w:p>
        </w:tc>
      </w:tr>
      <w:tr w:rsidR="00E10FB5" w14:paraId="5BCA4FDB" w14:textId="77777777" w:rsidTr="00BB1878">
        <w:tc>
          <w:tcPr>
            <w:tcW w:w="3823" w:type="dxa"/>
          </w:tcPr>
          <w:p w14:paraId="4AD78637" w14:textId="46232E14" w:rsidR="00E10FB5" w:rsidRPr="008E3092" w:rsidRDefault="00D720CE" w:rsidP="008E3092">
            <w:r w:rsidRPr="00D720CE">
              <w:t>Pérdidas económicas y daños reputacionales derivados del incumplimiento de legislaciones sectoriales con incidencia en la protección de datos personales a las que pueda estar sujeto el responsable del tratamiento.</w:t>
            </w:r>
          </w:p>
        </w:tc>
        <w:tc>
          <w:tcPr>
            <w:tcW w:w="4677" w:type="dxa"/>
          </w:tcPr>
          <w:p w14:paraId="4944C54B" w14:textId="77777777" w:rsidR="00E10FB5" w:rsidRPr="008E3092" w:rsidRDefault="00E10FB5" w:rsidP="00B14A6F">
            <w:pPr>
              <w:jc w:val="both"/>
            </w:pPr>
          </w:p>
        </w:tc>
        <w:tc>
          <w:tcPr>
            <w:tcW w:w="709" w:type="dxa"/>
          </w:tcPr>
          <w:p w14:paraId="6E51BBDD" w14:textId="77777777" w:rsidR="00E10FB5" w:rsidRPr="008E3092" w:rsidRDefault="00E10FB5" w:rsidP="00B14A6F">
            <w:pPr>
              <w:jc w:val="both"/>
            </w:pPr>
          </w:p>
        </w:tc>
        <w:tc>
          <w:tcPr>
            <w:tcW w:w="992" w:type="dxa"/>
          </w:tcPr>
          <w:p w14:paraId="50A10385" w14:textId="77777777" w:rsidR="00E10FB5" w:rsidRPr="008E3092" w:rsidRDefault="00E10FB5" w:rsidP="00B14A6F">
            <w:pPr>
              <w:jc w:val="both"/>
            </w:pPr>
          </w:p>
        </w:tc>
        <w:tc>
          <w:tcPr>
            <w:tcW w:w="1985" w:type="dxa"/>
          </w:tcPr>
          <w:p w14:paraId="4C10F76F" w14:textId="77777777" w:rsidR="00E10FB5" w:rsidRPr="008E3092" w:rsidRDefault="00E10FB5" w:rsidP="00B14A6F">
            <w:pPr>
              <w:jc w:val="both"/>
            </w:pPr>
          </w:p>
        </w:tc>
        <w:tc>
          <w:tcPr>
            <w:tcW w:w="1808" w:type="dxa"/>
          </w:tcPr>
          <w:p w14:paraId="41F1294D" w14:textId="77777777" w:rsidR="00E10FB5" w:rsidRPr="008E3092" w:rsidRDefault="00E10FB5" w:rsidP="00B14A6F">
            <w:pPr>
              <w:jc w:val="both"/>
            </w:pPr>
          </w:p>
        </w:tc>
      </w:tr>
      <w:tr w:rsidR="00E10FB5" w14:paraId="340B06F1" w14:textId="77777777" w:rsidTr="00BB1878">
        <w:tc>
          <w:tcPr>
            <w:tcW w:w="3823" w:type="dxa"/>
          </w:tcPr>
          <w:p w14:paraId="11CC4344" w14:textId="52FD1EA4" w:rsidR="00E10FB5" w:rsidRPr="008E3092" w:rsidRDefault="00D720CE" w:rsidP="00D720CE">
            <w:r>
              <w:t xml:space="preserve">Pérdidas económicas, pérdida de clientes y daños reputacionales derivados de la carencia de medidas de seguridad adecuadas o de la ineficacia de </w:t>
            </w:r>
            <w:proofErr w:type="gramStart"/>
            <w:r>
              <w:t>las mismas</w:t>
            </w:r>
            <w:proofErr w:type="gramEnd"/>
            <w:r>
              <w:t>, en particular, cuando se producen pérdidas de datos personales.</w:t>
            </w:r>
          </w:p>
        </w:tc>
        <w:tc>
          <w:tcPr>
            <w:tcW w:w="4677" w:type="dxa"/>
          </w:tcPr>
          <w:p w14:paraId="643D3149" w14:textId="77777777" w:rsidR="00E10FB5" w:rsidRPr="008E3092" w:rsidRDefault="00E10FB5" w:rsidP="00B14A6F">
            <w:pPr>
              <w:jc w:val="both"/>
            </w:pPr>
          </w:p>
        </w:tc>
        <w:tc>
          <w:tcPr>
            <w:tcW w:w="709" w:type="dxa"/>
          </w:tcPr>
          <w:p w14:paraId="1A98B675" w14:textId="77777777" w:rsidR="00E10FB5" w:rsidRPr="008E3092" w:rsidRDefault="00E10FB5" w:rsidP="00B14A6F">
            <w:pPr>
              <w:jc w:val="both"/>
            </w:pPr>
          </w:p>
        </w:tc>
        <w:tc>
          <w:tcPr>
            <w:tcW w:w="992" w:type="dxa"/>
          </w:tcPr>
          <w:p w14:paraId="6F9C606C" w14:textId="77777777" w:rsidR="00E10FB5" w:rsidRPr="008E3092" w:rsidRDefault="00E10FB5" w:rsidP="00B14A6F">
            <w:pPr>
              <w:jc w:val="both"/>
            </w:pPr>
          </w:p>
        </w:tc>
        <w:tc>
          <w:tcPr>
            <w:tcW w:w="1985" w:type="dxa"/>
          </w:tcPr>
          <w:p w14:paraId="5D2BF8BB" w14:textId="77777777" w:rsidR="00E10FB5" w:rsidRPr="008E3092" w:rsidRDefault="00E10FB5" w:rsidP="00B14A6F">
            <w:pPr>
              <w:jc w:val="both"/>
            </w:pPr>
          </w:p>
        </w:tc>
        <w:tc>
          <w:tcPr>
            <w:tcW w:w="1808" w:type="dxa"/>
          </w:tcPr>
          <w:p w14:paraId="7AF2148B" w14:textId="77777777" w:rsidR="00E10FB5" w:rsidRPr="008E3092" w:rsidRDefault="00E10FB5" w:rsidP="00B14A6F">
            <w:pPr>
              <w:jc w:val="both"/>
            </w:pPr>
          </w:p>
        </w:tc>
      </w:tr>
      <w:tr w:rsidR="00E10FB5" w14:paraId="6AC06875" w14:textId="77777777" w:rsidTr="00BB1878">
        <w:tc>
          <w:tcPr>
            <w:tcW w:w="3823" w:type="dxa"/>
          </w:tcPr>
          <w:p w14:paraId="089EDAC7" w14:textId="1E825F12" w:rsidR="00E10FB5" w:rsidRPr="008E3092" w:rsidRDefault="00D720CE" w:rsidP="008E3092">
            <w:r>
              <w:t>Pérdida de competitividad del producto o servicio derivada de los daños reputacionales causados por una deficiente gestión de la privacidad.</w:t>
            </w:r>
          </w:p>
        </w:tc>
        <w:tc>
          <w:tcPr>
            <w:tcW w:w="4677" w:type="dxa"/>
          </w:tcPr>
          <w:p w14:paraId="513BB080" w14:textId="77777777" w:rsidR="00E10FB5" w:rsidRPr="008E3092" w:rsidRDefault="00E10FB5" w:rsidP="00B14A6F">
            <w:pPr>
              <w:jc w:val="both"/>
            </w:pPr>
          </w:p>
        </w:tc>
        <w:tc>
          <w:tcPr>
            <w:tcW w:w="709" w:type="dxa"/>
          </w:tcPr>
          <w:p w14:paraId="79EEFEC8" w14:textId="77777777" w:rsidR="00E10FB5" w:rsidRPr="008E3092" w:rsidRDefault="00E10FB5" w:rsidP="00B14A6F">
            <w:pPr>
              <w:jc w:val="both"/>
            </w:pPr>
          </w:p>
        </w:tc>
        <w:tc>
          <w:tcPr>
            <w:tcW w:w="992" w:type="dxa"/>
          </w:tcPr>
          <w:p w14:paraId="60B12827" w14:textId="77777777" w:rsidR="00E10FB5" w:rsidRPr="008E3092" w:rsidRDefault="00E10FB5" w:rsidP="00B14A6F">
            <w:pPr>
              <w:jc w:val="both"/>
            </w:pPr>
          </w:p>
        </w:tc>
        <w:tc>
          <w:tcPr>
            <w:tcW w:w="1985" w:type="dxa"/>
          </w:tcPr>
          <w:p w14:paraId="075E56C9" w14:textId="77777777" w:rsidR="00E10FB5" w:rsidRPr="008E3092" w:rsidRDefault="00E10FB5" w:rsidP="00B14A6F">
            <w:pPr>
              <w:jc w:val="both"/>
            </w:pPr>
          </w:p>
        </w:tc>
        <w:tc>
          <w:tcPr>
            <w:tcW w:w="1808" w:type="dxa"/>
          </w:tcPr>
          <w:p w14:paraId="4933FEBD" w14:textId="77777777" w:rsidR="00E10FB5" w:rsidRPr="008E3092" w:rsidRDefault="00E10FB5" w:rsidP="00B14A6F">
            <w:pPr>
              <w:jc w:val="both"/>
            </w:pPr>
          </w:p>
        </w:tc>
      </w:tr>
      <w:tr w:rsidR="00D720CE" w14:paraId="5C9DBD65" w14:textId="77777777" w:rsidTr="00BB1878">
        <w:tc>
          <w:tcPr>
            <w:tcW w:w="3823" w:type="dxa"/>
          </w:tcPr>
          <w:p w14:paraId="282C6B1D" w14:textId="11D815D1" w:rsidR="00D720CE" w:rsidRPr="00D720CE" w:rsidRDefault="00D720CE" w:rsidP="008E3092">
            <w:r>
              <w:t>Falta de conocimiento experto sobre protección de datos y de canales de comunicación con los afectados.</w:t>
            </w:r>
          </w:p>
        </w:tc>
        <w:tc>
          <w:tcPr>
            <w:tcW w:w="4677" w:type="dxa"/>
          </w:tcPr>
          <w:p w14:paraId="4B15F354" w14:textId="77777777" w:rsidR="00D720CE" w:rsidRPr="008E3092" w:rsidRDefault="00D720CE" w:rsidP="00B14A6F">
            <w:pPr>
              <w:jc w:val="both"/>
            </w:pPr>
          </w:p>
        </w:tc>
        <w:tc>
          <w:tcPr>
            <w:tcW w:w="709" w:type="dxa"/>
          </w:tcPr>
          <w:p w14:paraId="2424B569" w14:textId="77777777" w:rsidR="00D720CE" w:rsidRPr="008E3092" w:rsidRDefault="00D720CE" w:rsidP="00B14A6F">
            <w:pPr>
              <w:jc w:val="both"/>
            </w:pPr>
          </w:p>
        </w:tc>
        <w:tc>
          <w:tcPr>
            <w:tcW w:w="992" w:type="dxa"/>
          </w:tcPr>
          <w:p w14:paraId="2F503318" w14:textId="77777777" w:rsidR="00D720CE" w:rsidRPr="008E3092" w:rsidRDefault="00D720CE" w:rsidP="00B14A6F">
            <w:pPr>
              <w:jc w:val="both"/>
            </w:pPr>
          </w:p>
        </w:tc>
        <w:tc>
          <w:tcPr>
            <w:tcW w:w="1985" w:type="dxa"/>
          </w:tcPr>
          <w:p w14:paraId="32C4F12B" w14:textId="77777777" w:rsidR="00D720CE" w:rsidRPr="008E3092" w:rsidRDefault="00D720CE" w:rsidP="00B14A6F">
            <w:pPr>
              <w:jc w:val="both"/>
            </w:pPr>
          </w:p>
        </w:tc>
        <w:tc>
          <w:tcPr>
            <w:tcW w:w="1808" w:type="dxa"/>
          </w:tcPr>
          <w:p w14:paraId="4864C31B" w14:textId="77777777" w:rsidR="00D720CE" w:rsidRPr="008E3092" w:rsidRDefault="00D720CE" w:rsidP="00B14A6F">
            <w:pPr>
              <w:jc w:val="both"/>
            </w:pPr>
          </w:p>
        </w:tc>
      </w:tr>
      <w:tr w:rsidR="00D720CE" w14:paraId="3A393EE5" w14:textId="77777777" w:rsidTr="00BB1878">
        <w:tc>
          <w:tcPr>
            <w:tcW w:w="3823" w:type="dxa"/>
          </w:tcPr>
          <w:p w14:paraId="77B4A240" w14:textId="581AE11D" w:rsidR="00D720CE" w:rsidRPr="00D720CE" w:rsidRDefault="00D720CE" w:rsidP="008E3092">
            <w:r>
              <w:lastRenderedPageBreak/>
              <w:t>Incorporación tardía de los expertos en protección de datos (en particular, del delegado de protección de datos o DPO) al proyecto o definición deficiente de sus funciones y competencias.</w:t>
            </w:r>
          </w:p>
        </w:tc>
        <w:tc>
          <w:tcPr>
            <w:tcW w:w="4677" w:type="dxa"/>
          </w:tcPr>
          <w:p w14:paraId="67C172F3" w14:textId="77777777" w:rsidR="00D720CE" w:rsidRPr="008E3092" w:rsidRDefault="00D720CE" w:rsidP="00B14A6F">
            <w:pPr>
              <w:jc w:val="both"/>
            </w:pPr>
          </w:p>
        </w:tc>
        <w:tc>
          <w:tcPr>
            <w:tcW w:w="709" w:type="dxa"/>
          </w:tcPr>
          <w:p w14:paraId="0363BE4E" w14:textId="77777777" w:rsidR="00D720CE" w:rsidRPr="008E3092" w:rsidRDefault="00D720CE" w:rsidP="00B14A6F">
            <w:pPr>
              <w:jc w:val="both"/>
            </w:pPr>
          </w:p>
        </w:tc>
        <w:tc>
          <w:tcPr>
            <w:tcW w:w="992" w:type="dxa"/>
          </w:tcPr>
          <w:p w14:paraId="24886AA3" w14:textId="77777777" w:rsidR="00D720CE" w:rsidRPr="008E3092" w:rsidRDefault="00D720CE" w:rsidP="00B14A6F">
            <w:pPr>
              <w:jc w:val="both"/>
            </w:pPr>
          </w:p>
        </w:tc>
        <w:tc>
          <w:tcPr>
            <w:tcW w:w="1985" w:type="dxa"/>
          </w:tcPr>
          <w:p w14:paraId="206FC0D0" w14:textId="77777777" w:rsidR="00D720CE" w:rsidRPr="008E3092" w:rsidRDefault="00D720CE" w:rsidP="00B14A6F">
            <w:pPr>
              <w:jc w:val="both"/>
            </w:pPr>
          </w:p>
        </w:tc>
        <w:tc>
          <w:tcPr>
            <w:tcW w:w="1808" w:type="dxa"/>
          </w:tcPr>
          <w:p w14:paraId="7A44BDFB" w14:textId="77777777" w:rsidR="00D720CE" w:rsidRPr="008E3092" w:rsidRDefault="00D720CE" w:rsidP="00B14A6F">
            <w:pPr>
              <w:jc w:val="both"/>
            </w:pPr>
          </w:p>
        </w:tc>
      </w:tr>
    </w:tbl>
    <w:p w14:paraId="48A95BBF" w14:textId="00D830DD" w:rsidR="00E10FB5" w:rsidRDefault="00E10FB5" w:rsidP="00B14A6F">
      <w:pPr>
        <w:jc w:val="both"/>
        <w:rPr>
          <w:b/>
        </w:rPr>
      </w:pPr>
    </w:p>
    <w:p w14:paraId="00D734F4" w14:textId="5B171DA0" w:rsidR="00F74D61" w:rsidRDefault="00F74D61" w:rsidP="00B14A6F">
      <w:pPr>
        <w:jc w:val="both"/>
        <w:rPr>
          <w:b/>
        </w:rPr>
      </w:pPr>
    </w:p>
    <w:p w14:paraId="20D8762D" w14:textId="77777777" w:rsidR="00F74D61" w:rsidRDefault="00F74D61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35631A" w14:paraId="442A9AE7" w14:textId="77777777" w:rsidTr="00BB1878">
        <w:tc>
          <w:tcPr>
            <w:tcW w:w="13994" w:type="dxa"/>
            <w:gridSpan w:val="6"/>
            <w:shd w:val="clear" w:color="auto" w:fill="D9E2F3" w:themeFill="accent1" w:themeFillTint="33"/>
          </w:tcPr>
          <w:p w14:paraId="1DB85892" w14:textId="52D28BF0" w:rsidR="0035631A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t xml:space="preserve">Legitimación de los tratamientos y cesiones de datos personales – </w:t>
            </w:r>
            <w:r w:rsidR="0035631A">
              <w:rPr>
                <w:b/>
              </w:rPr>
              <w:t>Valoración</w:t>
            </w:r>
            <w:r>
              <w:rPr>
                <w:b/>
              </w:rPr>
              <w:t xml:space="preserve"> </w:t>
            </w:r>
            <w:r w:rsidR="0035631A">
              <w:rPr>
                <w:b/>
              </w:rPr>
              <w:t>del riesgo inherente</w:t>
            </w:r>
          </w:p>
        </w:tc>
      </w:tr>
      <w:tr w:rsidR="00BB1878" w14:paraId="4EECDC9F" w14:textId="77777777" w:rsidTr="00EC5411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31855CCC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2D1411C" w14:textId="0BDC839F" w:rsidR="00BB1878" w:rsidRDefault="00BB1878" w:rsidP="00BB1878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10BBA950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0A5B293F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664A1ECA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448C2178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671D4A50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11A899BE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7C1CF09C" w14:textId="0EA31213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C1EC327" w14:textId="429597FF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13315A54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676313F7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5F01E78F" w14:textId="77777777" w:rsidR="00BB1878" w:rsidRDefault="00BB1878" w:rsidP="0016315C">
            <w:pPr>
              <w:rPr>
                <w:b/>
              </w:rPr>
            </w:pPr>
          </w:p>
        </w:tc>
      </w:tr>
      <w:tr w:rsidR="0035631A" w14:paraId="4DC26692" w14:textId="77777777" w:rsidTr="00BB1878">
        <w:tc>
          <w:tcPr>
            <w:tcW w:w="3823" w:type="dxa"/>
          </w:tcPr>
          <w:p w14:paraId="6FD8AC68" w14:textId="3D74BAC6" w:rsidR="0035631A" w:rsidRDefault="00D720CE" w:rsidP="00BB1878">
            <w:pPr>
              <w:rPr>
                <w:b/>
              </w:rPr>
            </w:pPr>
            <w:r>
              <w:t>Tratar o ceder datos personales cuando no es necesario para la finalidad perseguida.</w:t>
            </w:r>
          </w:p>
        </w:tc>
        <w:tc>
          <w:tcPr>
            <w:tcW w:w="4677" w:type="dxa"/>
          </w:tcPr>
          <w:p w14:paraId="665AFA28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B3BAB6B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B2C0E5F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4303EEE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9EB2A4B" w14:textId="77777777" w:rsidR="0035631A" w:rsidRDefault="0035631A" w:rsidP="0016315C">
            <w:pPr>
              <w:jc w:val="both"/>
              <w:rPr>
                <w:b/>
              </w:rPr>
            </w:pPr>
          </w:p>
        </w:tc>
      </w:tr>
      <w:tr w:rsidR="0035631A" w14:paraId="07799C87" w14:textId="77777777" w:rsidTr="00BB1878">
        <w:tc>
          <w:tcPr>
            <w:tcW w:w="3823" w:type="dxa"/>
          </w:tcPr>
          <w:p w14:paraId="35E5DB76" w14:textId="001F7642" w:rsidR="0035631A" w:rsidRDefault="00D720CE" w:rsidP="00BB1878">
            <w:pPr>
              <w:rPr>
                <w:b/>
              </w:rPr>
            </w:pPr>
            <w:r>
              <w:t>Carecer de una legitimación clara y suficiente para el tratamiento o la cesión de datos personales.</w:t>
            </w:r>
          </w:p>
        </w:tc>
        <w:tc>
          <w:tcPr>
            <w:tcW w:w="4677" w:type="dxa"/>
          </w:tcPr>
          <w:p w14:paraId="4E211156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5A2F76B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7FAA248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53078E7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F9AFA1A" w14:textId="77777777" w:rsidR="0035631A" w:rsidRDefault="0035631A" w:rsidP="0016315C">
            <w:pPr>
              <w:jc w:val="both"/>
              <w:rPr>
                <w:b/>
              </w:rPr>
            </w:pPr>
          </w:p>
        </w:tc>
      </w:tr>
      <w:tr w:rsidR="0035631A" w14:paraId="4B6DF1DC" w14:textId="77777777" w:rsidTr="00BB1878">
        <w:tc>
          <w:tcPr>
            <w:tcW w:w="3823" w:type="dxa"/>
          </w:tcPr>
          <w:p w14:paraId="5F769BCA" w14:textId="28E3F2AD" w:rsidR="0035631A" w:rsidRDefault="00D720CE" w:rsidP="00BB1878">
            <w:pPr>
              <w:rPr>
                <w:b/>
              </w:rPr>
            </w:pPr>
            <w:r>
              <w:t>Obtener un consentimiento dudoso, viciado o inválido para el tratamiento o cesión de datos personales.</w:t>
            </w:r>
          </w:p>
        </w:tc>
        <w:tc>
          <w:tcPr>
            <w:tcW w:w="4677" w:type="dxa"/>
          </w:tcPr>
          <w:p w14:paraId="64438FCA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F01872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BE67BA5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4422458E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1D31F8A" w14:textId="77777777" w:rsidR="0035631A" w:rsidRDefault="0035631A" w:rsidP="0016315C">
            <w:pPr>
              <w:jc w:val="both"/>
              <w:rPr>
                <w:b/>
              </w:rPr>
            </w:pPr>
          </w:p>
        </w:tc>
      </w:tr>
      <w:tr w:rsidR="0035631A" w14:paraId="6F520E6E" w14:textId="77777777" w:rsidTr="00BB1878">
        <w:tc>
          <w:tcPr>
            <w:tcW w:w="3823" w:type="dxa"/>
          </w:tcPr>
          <w:p w14:paraId="53E46128" w14:textId="40B6F588" w:rsidR="0035631A" w:rsidRDefault="00D720CE" w:rsidP="00BB1878">
            <w:pPr>
              <w:rPr>
                <w:b/>
              </w:rPr>
            </w:pPr>
            <w:r>
              <w:t>Dificultar la revocación del consentimiento o la manifestación de la oposición a un tratamiento o cesión.</w:t>
            </w:r>
          </w:p>
        </w:tc>
        <w:tc>
          <w:tcPr>
            <w:tcW w:w="4677" w:type="dxa"/>
          </w:tcPr>
          <w:p w14:paraId="7B702C5F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963277C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BEE73FA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5E3EC93" w14:textId="77777777" w:rsidR="0035631A" w:rsidRDefault="0035631A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3F7AA6E" w14:textId="77777777" w:rsidR="0035631A" w:rsidRDefault="0035631A" w:rsidP="0016315C">
            <w:pPr>
              <w:jc w:val="both"/>
              <w:rPr>
                <w:b/>
              </w:rPr>
            </w:pPr>
          </w:p>
        </w:tc>
      </w:tr>
      <w:tr w:rsidR="00D720CE" w14:paraId="0BF97545" w14:textId="77777777" w:rsidTr="00BB1878">
        <w:tc>
          <w:tcPr>
            <w:tcW w:w="3823" w:type="dxa"/>
          </w:tcPr>
          <w:p w14:paraId="23389F3C" w14:textId="77325534" w:rsidR="00D720CE" w:rsidRDefault="00D720CE" w:rsidP="00BB1878">
            <w:r>
              <w:t>Dificultades para garantizar la legitimidad de la recogida y la cesión de datos personales provenientes de terceros.</w:t>
            </w:r>
          </w:p>
        </w:tc>
        <w:tc>
          <w:tcPr>
            <w:tcW w:w="4677" w:type="dxa"/>
          </w:tcPr>
          <w:p w14:paraId="4E418A3A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360AD36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EE1B7CC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454FC60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B62E50A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2668277D" w14:textId="77777777" w:rsidTr="00BB1878">
        <w:tc>
          <w:tcPr>
            <w:tcW w:w="3823" w:type="dxa"/>
          </w:tcPr>
          <w:p w14:paraId="079165D6" w14:textId="7FF88049" w:rsidR="00D720CE" w:rsidRDefault="00D720CE" w:rsidP="00BB1878">
            <w:r>
              <w:lastRenderedPageBreak/>
              <w:t>Solicitar y tratar datos especialmente protegidos sin necesidad o sin adoptar las salvaguardias necesarias.</w:t>
            </w:r>
          </w:p>
        </w:tc>
        <w:tc>
          <w:tcPr>
            <w:tcW w:w="4677" w:type="dxa"/>
          </w:tcPr>
          <w:p w14:paraId="6FFC6F9F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2531F65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9E8509E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0697898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94425BA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4AD57FDF" w14:textId="77777777" w:rsidTr="00BB1878">
        <w:tc>
          <w:tcPr>
            <w:tcW w:w="3823" w:type="dxa"/>
          </w:tcPr>
          <w:p w14:paraId="07DA56E2" w14:textId="0A00821D" w:rsidR="00D720CE" w:rsidRDefault="00D720CE" w:rsidP="00BB1878">
            <w:r>
              <w:t xml:space="preserve">Enriquecer los datos personales de forma no prevista en las finalidades iniciales y sin la información adecuada a los afectados al realizar una interconexión con otras bases de datos de la organización o de terceros, en particular, la </w:t>
            </w:r>
            <w:proofErr w:type="spellStart"/>
            <w:r>
              <w:t>re-identificación</w:t>
            </w:r>
            <w:proofErr w:type="spellEnd"/>
            <w:r>
              <w:t xml:space="preserve"> de información disociada.</w:t>
            </w:r>
          </w:p>
        </w:tc>
        <w:tc>
          <w:tcPr>
            <w:tcW w:w="4677" w:type="dxa"/>
          </w:tcPr>
          <w:p w14:paraId="5E43C6E2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31C170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4D6D0C3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01391F9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9D3BBB8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0F654DCC" w14:textId="77777777" w:rsidTr="00BB1878">
        <w:tc>
          <w:tcPr>
            <w:tcW w:w="3823" w:type="dxa"/>
          </w:tcPr>
          <w:p w14:paraId="588674DE" w14:textId="4E4DBBA6" w:rsidR="00D720CE" w:rsidRDefault="00D720CE" w:rsidP="00BB1878">
            <w:r>
              <w:t>Impedir la utilización anónima de un determinado producto o servicio cuando la identificación del usuario no resulta indispensable.</w:t>
            </w:r>
          </w:p>
        </w:tc>
        <w:tc>
          <w:tcPr>
            <w:tcW w:w="4677" w:type="dxa"/>
          </w:tcPr>
          <w:p w14:paraId="393E5CDD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7D5990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BE1A388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4A4B776A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C3103A2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</w:tbl>
    <w:p w14:paraId="1BC23384" w14:textId="3D718505" w:rsidR="00863264" w:rsidRDefault="00863264" w:rsidP="00B14A6F">
      <w:pPr>
        <w:jc w:val="both"/>
        <w:rPr>
          <w:b/>
        </w:rPr>
      </w:pPr>
    </w:p>
    <w:p w14:paraId="4708EE15" w14:textId="77777777" w:rsidR="007546E2" w:rsidRDefault="007546E2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17FA8151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27FC5FF8" w14:textId="4B81CF63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t>Transferencias internacionales – Valoración del riesgo inherente</w:t>
            </w:r>
          </w:p>
        </w:tc>
      </w:tr>
      <w:tr w:rsidR="00BB1878" w14:paraId="13F47CBF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003FBA33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B1E170F" w14:textId="05DFCF1F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4C679688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3D06B174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44D28502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5B457DB5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567E2460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6100D9FB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3C1A067F" w14:textId="5BE8FD00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8B75A68" w14:textId="0BFC61C6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2D143B06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7C2916BD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4F5A4E64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5FC7EA09" w14:textId="77777777" w:rsidTr="00BB1878">
        <w:tc>
          <w:tcPr>
            <w:tcW w:w="3823" w:type="dxa"/>
          </w:tcPr>
          <w:p w14:paraId="256265C2" w14:textId="4E6305F8" w:rsidR="00F74D61" w:rsidRDefault="00D720CE" w:rsidP="00383384">
            <w:pPr>
              <w:rPr>
                <w:b/>
              </w:rPr>
            </w:pPr>
            <w:r>
              <w:t>Acceso secreto a los datos personales por parte de autoridades de terceros países.</w:t>
            </w:r>
          </w:p>
        </w:tc>
        <w:tc>
          <w:tcPr>
            <w:tcW w:w="4677" w:type="dxa"/>
          </w:tcPr>
          <w:p w14:paraId="4AE68A0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4B3F5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6C9909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DBC121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30E1EFE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0BDB4A67" w14:textId="77777777" w:rsidTr="00BB1878">
        <w:tc>
          <w:tcPr>
            <w:tcW w:w="3823" w:type="dxa"/>
          </w:tcPr>
          <w:p w14:paraId="136A4D77" w14:textId="60FAF227" w:rsidR="00F74D61" w:rsidRDefault="00D720CE" w:rsidP="00383384">
            <w:pPr>
              <w:rPr>
                <w:b/>
              </w:rPr>
            </w:pPr>
            <w:r>
              <w:t>Carencia de mecanismos de control de cumplimiento de las garantías establecidas para la transferencia.</w:t>
            </w:r>
          </w:p>
        </w:tc>
        <w:tc>
          <w:tcPr>
            <w:tcW w:w="4677" w:type="dxa"/>
          </w:tcPr>
          <w:p w14:paraId="702A7AC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B65A5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6B3F73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11F193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1177473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4B0BCF83" w14:textId="77777777" w:rsidTr="00BB1878">
        <w:tc>
          <w:tcPr>
            <w:tcW w:w="3823" w:type="dxa"/>
          </w:tcPr>
          <w:p w14:paraId="76C21719" w14:textId="09D84DFB" w:rsidR="00F74D61" w:rsidRDefault="00D720CE" w:rsidP="00383384">
            <w:pPr>
              <w:rPr>
                <w:b/>
              </w:rPr>
            </w:pPr>
            <w:r>
              <w:t>Impedimentos por parte del importador para el ejercicio de los procedimientos de supervisión y control pactados.</w:t>
            </w:r>
          </w:p>
        </w:tc>
        <w:tc>
          <w:tcPr>
            <w:tcW w:w="4677" w:type="dxa"/>
          </w:tcPr>
          <w:p w14:paraId="0EFD177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E78F92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1FC3D3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4C5493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F967B79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313CB466" w14:textId="77777777" w:rsidTr="00BB1878">
        <w:tc>
          <w:tcPr>
            <w:tcW w:w="3823" w:type="dxa"/>
          </w:tcPr>
          <w:p w14:paraId="1F24A67D" w14:textId="2103B830" w:rsidR="00F74D61" w:rsidRDefault="00D720CE" w:rsidP="00383384">
            <w:pPr>
              <w:rPr>
                <w:b/>
              </w:rPr>
            </w:pPr>
            <w:r>
              <w:lastRenderedPageBreak/>
              <w:t>Incapacidad de ayudar a los ciudadanos en el ejercicio de sus derechos ante el importador.</w:t>
            </w:r>
          </w:p>
        </w:tc>
        <w:tc>
          <w:tcPr>
            <w:tcW w:w="4677" w:type="dxa"/>
          </w:tcPr>
          <w:p w14:paraId="5C13D15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F52DED4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93B5E42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59BCB8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4DC4480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D720CE" w14:paraId="19AC8120" w14:textId="77777777" w:rsidTr="00BB1878">
        <w:tc>
          <w:tcPr>
            <w:tcW w:w="3823" w:type="dxa"/>
          </w:tcPr>
          <w:p w14:paraId="0B176AB8" w14:textId="73DC084D" w:rsidR="00D720CE" w:rsidRDefault="00D720CE" w:rsidP="00383384">
            <w:r>
              <w:t>No obtención de las autorizaciones legales necesarias.</w:t>
            </w:r>
          </w:p>
        </w:tc>
        <w:tc>
          <w:tcPr>
            <w:tcW w:w="4677" w:type="dxa"/>
          </w:tcPr>
          <w:p w14:paraId="1C65C28D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E56D6C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AA385AD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E4C1596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7E5103B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</w:tbl>
    <w:p w14:paraId="7BBE0DA7" w14:textId="3CA282CE" w:rsidR="00F74D61" w:rsidRDefault="00F74D61" w:rsidP="00B14A6F">
      <w:pPr>
        <w:jc w:val="both"/>
        <w:rPr>
          <w:b/>
        </w:rPr>
      </w:pPr>
    </w:p>
    <w:p w14:paraId="4180F73F" w14:textId="77777777" w:rsidR="007546E2" w:rsidRDefault="007546E2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0C3C8CB9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4D9FF310" w14:textId="56E86E95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t>Notificación y registro de las actividades de tratamiento – Valoración del riesgo inherente</w:t>
            </w:r>
          </w:p>
        </w:tc>
      </w:tr>
      <w:tr w:rsidR="00BB1878" w14:paraId="7031D0D1" w14:textId="77777777" w:rsidTr="00A21D9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09EF5BDE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758B549" w14:textId="4E1557B1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612F92ED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79246D07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0577AB12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5AEA7906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4061B680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24C70CEE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218B0874" w14:textId="143ECB89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347BF56" w14:textId="28D63944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7283F48C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4B498271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5E1E02E3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447E6F45" w14:textId="77777777" w:rsidTr="00BB1878">
        <w:tc>
          <w:tcPr>
            <w:tcW w:w="3823" w:type="dxa"/>
          </w:tcPr>
          <w:p w14:paraId="4224C282" w14:textId="0AC8E813" w:rsidR="00F74D61" w:rsidRDefault="00D720CE" w:rsidP="00383384">
            <w:pPr>
              <w:rPr>
                <w:b/>
              </w:rPr>
            </w:pPr>
            <w:r>
              <w:t>Carecer de los mecanismos y procedimientos necesarios para detectar cuándo debe registrarse la creación, modificación o cancelación de actividades de tratamiento.</w:t>
            </w:r>
          </w:p>
        </w:tc>
        <w:tc>
          <w:tcPr>
            <w:tcW w:w="4677" w:type="dxa"/>
          </w:tcPr>
          <w:p w14:paraId="1746D45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34BC7C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D3CA29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A357D1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10E1667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0D9DACB2" w14:textId="77777777" w:rsidTr="00BB1878">
        <w:tc>
          <w:tcPr>
            <w:tcW w:w="3823" w:type="dxa"/>
          </w:tcPr>
          <w:p w14:paraId="417F7BAA" w14:textId="51CACE39" w:rsidR="00F74D61" w:rsidRDefault="00D720CE" w:rsidP="00383384">
            <w:pPr>
              <w:rPr>
                <w:b/>
              </w:rPr>
            </w:pPr>
            <w:r>
              <w:t>Carecer de los mecanismos y procedimientos necesarios para detectar cuando debe realizarse análisis de impacto en protección de datos y su consulta a la autoridad de control.</w:t>
            </w:r>
          </w:p>
        </w:tc>
        <w:tc>
          <w:tcPr>
            <w:tcW w:w="4677" w:type="dxa"/>
          </w:tcPr>
          <w:p w14:paraId="52B7FB2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72BE60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A2598D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F64CCAA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190C72D2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</w:tbl>
    <w:p w14:paraId="2E170B0A" w14:textId="450F3D59" w:rsidR="007546E2" w:rsidRDefault="007546E2" w:rsidP="00B14A6F">
      <w:pPr>
        <w:jc w:val="both"/>
        <w:rPr>
          <w:b/>
        </w:rPr>
      </w:pPr>
    </w:p>
    <w:p w14:paraId="74B15A71" w14:textId="52E79C75" w:rsidR="007546E2" w:rsidRDefault="007546E2" w:rsidP="00B14A6F">
      <w:pPr>
        <w:jc w:val="both"/>
        <w:rPr>
          <w:b/>
        </w:rPr>
      </w:pPr>
    </w:p>
    <w:p w14:paraId="1A6A14A4" w14:textId="72A68CC6" w:rsidR="007546E2" w:rsidRDefault="007546E2" w:rsidP="00B14A6F">
      <w:pPr>
        <w:jc w:val="both"/>
        <w:rPr>
          <w:b/>
        </w:rPr>
      </w:pPr>
    </w:p>
    <w:p w14:paraId="7A7386C8" w14:textId="3D06946D" w:rsidR="007546E2" w:rsidRDefault="007546E2" w:rsidP="00B14A6F">
      <w:pPr>
        <w:jc w:val="both"/>
        <w:rPr>
          <w:b/>
        </w:rPr>
      </w:pPr>
    </w:p>
    <w:p w14:paraId="4078F77C" w14:textId="7BBB1A5F" w:rsidR="007546E2" w:rsidRDefault="007546E2" w:rsidP="00B14A6F">
      <w:pPr>
        <w:jc w:val="both"/>
        <w:rPr>
          <w:b/>
        </w:rPr>
      </w:pPr>
    </w:p>
    <w:p w14:paraId="53EFB5E8" w14:textId="77777777" w:rsidR="007546E2" w:rsidRDefault="007546E2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24E4CFE3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1FE8111A" w14:textId="4882959B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Transparencia de los tratamientos – Valoración del riesgo inherente</w:t>
            </w:r>
          </w:p>
        </w:tc>
      </w:tr>
      <w:tr w:rsidR="00BB1878" w14:paraId="450646C6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79080F34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16F2454" w14:textId="4B73D08A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0FD17C31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729616D3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02F6913F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482EC347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6FEBB516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547B7DC8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3700AB46" w14:textId="4812F4C6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0953760" w14:textId="49732F05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177A2FED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458D469A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57DA61ED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16219558" w14:textId="77777777" w:rsidTr="00BB1878">
        <w:tc>
          <w:tcPr>
            <w:tcW w:w="3823" w:type="dxa"/>
          </w:tcPr>
          <w:p w14:paraId="1CD5EB74" w14:textId="52B86DA0" w:rsidR="00F74D61" w:rsidRDefault="00D720CE" w:rsidP="00383384">
            <w:pPr>
              <w:rPr>
                <w:b/>
              </w:rPr>
            </w:pPr>
            <w:r>
              <w:t>Recoger datos personales sin proporcionar la debida información o de manera fraudulenta o no autorizada (ubicación geográfica, comportamiento, hábitos de navegación, etc.).</w:t>
            </w:r>
          </w:p>
        </w:tc>
        <w:tc>
          <w:tcPr>
            <w:tcW w:w="4677" w:type="dxa"/>
          </w:tcPr>
          <w:p w14:paraId="55B68C9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73C79A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6151FF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377339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F024BC4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625508B3" w14:textId="77777777" w:rsidTr="00BB1878">
        <w:tc>
          <w:tcPr>
            <w:tcW w:w="3823" w:type="dxa"/>
          </w:tcPr>
          <w:p w14:paraId="216AFD41" w14:textId="6948BFD7" w:rsidR="00F74D61" w:rsidRDefault="00D720CE" w:rsidP="00383384">
            <w:pPr>
              <w:rPr>
                <w:b/>
              </w:rPr>
            </w:pPr>
            <w:r>
              <w:t>En el entorno web, ubicar la información en materia de protección de datos (políticas de privacidad, cláusulas informativas) en lugares de difícil localización o diseminada en diversas secciones y apartados que dificulten su acceso conjunto y detallado.</w:t>
            </w:r>
          </w:p>
        </w:tc>
        <w:tc>
          <w:tcPr>
            <w:tcW w:w="4677" w:type="dxa"/>
          </w:tcPr>
          <w:p w14:paraId="2082678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5C97EE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E154E5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26C0A5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35D5B387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487A2000" w14:textId="77777777" w:rsidTr="00BB1878">
        <w:tc>
          <w:tcPr>
            <w:tcW w:w="3823" w:type="dxa"/>
          </w:tcPr>
          <w:p w14:paraId="733B9FE1" w14:textId="34FB44D3" w:rsidR="00F74D61" w:rsidRDefault="00D720CE" w:rsidP="00383384">
            <w:pPr>
              <w:rPr>
                <w:b/>
              </w:rPr>
            </w:pPr>
            <w:r>
              <w:t>Redactar la información en materia de protección de datos en un lenguaje oscuro e impreciso que impida que los afectados se hagan una idea clara y ajustada de los elementos esenciales que deben conocer para que exista un tratamiento leal de sus datos personales.</w:t>
            </w:r>
          </w:p>
        </w:tc>
        <w:tc>
          <w:tcPr>
            <w:tcW w:w="4677" w:type="dxa"/>
          </w:tcPr>
          <w:p w14:paraId="5171674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95232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273819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44403F1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6FC089FA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</w:tbl>
    <w:p w14:paraId="4DAC849F" w14:textId="20AF53D5" w:rsidR="00D720CE" w:rsidRDefault="00D720CE" w:rsidP="00B14A6F">
      <w:pPr>
        <w:jc w:val="both"/>
        <w:rPr>
          <w:b/>
        </w:rPr>
      </w:pPr>
    </w:p>
    <w:p w14:paraId="012FDD03" w14:textId="2E2267D0" w:rsidR="00D720CE" w:rsidRDefault="00D720CE" w:rsidP="00B14A6F">
      <w:pPr>
        <w:jc w:val="both"/>
        <w:rPr>
          <w:b/>
        </w:rPr>
      </w:pPr>
    </w:p>
    <w:p w14:paraId="78F56AEE" w14:textId="7A141A87" w:rsidR="007546E2" w:rsidRDefault="007546E2" w:rsidP="00B14A6F">
      <w:pPr>
        <w:jc w:val="both"/>
        <w:rPr>
          <w:b/>
        </w:rPr>
      </w:pPr>
    </w:p>
    <w:p w14:paraId="704AA6CC" w14:textId="77777777" w:rsidR="007546E2" w:rsidRDefault="007546E2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69EE5759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135CCB42" w14:textId="220AFBF7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Calidad de los datos – Valoración del riesgo inherente</w:t>
            </w:r>
          </w:p>
        </w:tc>
      </w:tr>
      <w:tr w:rsidR="00BB1878" w14:paraId="2CF61A3F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7799F042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48F4E5F" w14:textId="610AA48E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38BE87B3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0068BB2B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4CE10BA1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7088035E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2951E300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41F43A28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79802CE5" w14:textId="1A453E01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167E43A" w14:textId="4547513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19AB5ACA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5DC6C96E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2E2A56D5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61C51B22" w14:textId="77777777" w:rsidTr="00BB1878">
        <w:tc>
          <w:tcPr>
            <w:tcW w:w="3823" w:type="dxa"/>
          </w:tcPr>
          <w:p w14:paraId="7859A858" w14:textId="467FE7E5" w:rsidR="00F74D61" w:rsidRDefault="00D720CE" w:rsidP="00383384">
            <w:pPr>
              <w:rPr>
                <w:b/>
              </w:rPr>
            </w:pPr>
            <w:r>
              <w:t>Solicitar datos o categorías de datos innecesarios para las finalidades del nuevo sistema, producto o servicio.</w:t>
            </w:r>
          </w:p>
        </w:tc>
        <w:tc>
          <w:tcPr>
            <w:tcW w:w="4677" w:type="dxa"/>
          </w:tcPr>
          <w:p w14:paraId="229C206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A948ACD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F9DC3D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26E37F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965CF0E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6884E7A9" w14:textId="77777777" w:rsidTr="00BB1878">
        <w:tc>
          <w:tcPr>
            <w:tcW w:w="3823" w:type="dxa"/>
          </w:tcPr>
          <w:p w14:paraId="61AED964" w14:textId="7FEF8960" w:rsidR="00F74D61" w:rsidRDefault="00D720CE" w:rsidP="00383384">
            <w:pPr>
              <w:rPr>
                <w:b/>
              </w:rPr>
            </w:pPr>
            <w:r>
              <w:t>Existencia de errores técnicos u organizativos que propicien la falta de integridad de la información, permitiendo la existencia de registros duplicados con informaciones diferentes o contradictorias, lo que puede derivar en la toma de decisiones erróneas.</w:t>
            </w:r>
          </w:p>
        </w:tc>
        <w:tc>
          <w:tcPr>
            <w:tcW w:w="4677" w:type="dxa"/>
          </w:tcPr>
          <w:p w14:paraId="0BD6BCB4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812040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6317B0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34A7AE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3B59364C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5C09C54E" w14:textId="77777777" w:rsidTr="00BB1878">
        <w:tc>
          <w:tcPr>
            <w:tcW w:w="3823" w:type="dxa"/>
          </w:tcPr>
          <w:p w14:paraId="4DB8275E" w14:textId="791D8CB2" w:rsidR="00F74D61" w:rsidRDefault="00D720CE" w:rsidP="00383384">
            <w:pPr>
              <w:rPr>
                <w:b/>
              </w:rPr>
            </w:pPr>
            <w:r>
              <w:t>Garantías insuficientes para el uso de datos personales con fines históricos, científicos o estadísticos.</w:t>
            </w:r>
          </w:p>
        </w:tc>
        <w:tc>
          <w:tcPr>
            <w:tcW w:w="4677" w:type="dxa"/>
          </w:tcPr>
          <w:p w14:paraId="2CCB2D5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976DE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15FDDB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5CA2C3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80F3FA7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0D2B6299" w14:textId="77777777" w:rsidTr="00BB1878">
        <w:tc>
          <w:tcPr>
            <w:tcW w:w="3823" w:type="dxa"/>
          </w:tcPr>
          <w:p w14:paraId="6AC4EAB0" w14:textId="77777777" w:rsidR="00D720CE" w:rsidRDefault="00D720CE" w:rsidP="00383384">
            <w:r>
              <w:t>Utilizar los datos personales para finalidades no especificadas o incompatibles con las declaradas.</w:t>
            </w:r>
          </w:p>
          <w:p w14:paraId="5E3A60CA" w14:textId="77777777" w:rsidR="00D720CE" w:rsidRPr="00D720CE" w:rsidRDefault="00D720CE" w:rsidP="00383384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Datos transaccionales, de navegación o de geolocalización para la monitorización del comportamiento, la realización de perfiles y la toma de decisiones sobre las personas.</w:t>
            </w:r>
          </w:p>
          <w:p w14:paraId="09077AC8" w14:textId="77777777" w:rsidR="00D720CE" w:rsidRPr="00D720CE" w:rsidRDefault="00D720CE" w:rsidP="00383384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 xml:space="preserve">Toma de decisiones económicas, sociales, laborales, etc. relevantes sobre las personas (en particular las que pertenecen a colectivos </w:t>
            </w:r>
            <w:r>
              <w:lastRenderedPageBreak/>
              <w:t>vulnerables), especialmente si pueden ser adversas o discriminatorias, incluyendo diferencias en los precios y costes de servicios y productos o trabas para el paso de fronteras.</w:t>
            </w:r>
          </w:p>
          <w:p w14:paraId="54F066EA" w14:textId="77777777" w:rsidR="00D720CE" w:rsidRPr="00D720CE" w:rsidRDefault="00D720CE" w:rsidP="00383384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Toma de decisiones automatizadas con posibles consecuencias relevantes para las personas.</w:t>
            </w:r>
          </w:p>
          <w:p w14:paraId="7DE320CB" w14:textId="72DE4B01" w:rsidR="00F74D61" w:rsidRPr="00D720CE" w:rsidRDefault="00D720CE" w:rsidP="00383384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Utilización de los metadatos para finalidades no declaradas o incompatibles con las declaradas.</w:t>
            </w:r>
          </w:p>
        </w:tc>
        <w:tc>
          <w:tcPr>
            <w:tcW w:w="4677" w:type="dxa"/>
          </w:tcPr>
          <w:p w14:paraId="0D6DF55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E692214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24D4A8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A321C0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F6913DA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D720CE" w14:paraId="08C7AEE6" w14:textId="77777777" w:rsidTr="00BB1878">
        <w:tc>
          <w:tcPr>
            <w:tcW w:w="3823" w:type="dxa"/>
          </w:tcPr>
          <w:p w14:paraId="213BFDDB" w14:textId="4598B00F" w:rsidR="00D720CE" w:rsidRDefault="00D720CE" w:rsidP="00383384">
            <w:r>
              <w:t>Realizar inferencias o deducciones erróneas (y, en su caso, perjudiciales) sobre personas específicas mediante la utilización de técnicas de inteligencia artificial (en particular, minería de datos), reconocimiento facial o análisis biométricos de cualquier tipo.</w:t>
            </w:r>
          </w:p>
        </w:tc>
        <w:tc>
          <w:tcPr>
            <w:tcW w:w="4677" w:type="dxa"/>
          </w:tcPr>
          <w:p w14:paraId="1586894D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54E15E4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FAAB5E3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310B6C1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33FFC87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51696919" w14:textId="77777777" w:rsidTr="00BB1878">
        <w:tc>
          <w:tcPr>
            <w:tcW w:w="3823" w:type="dxa"/>
          </w:tcPr>
          <w:p w14:paraId="24696E91" w14:textId="08C3AEE1" w:rsidR="00D720CE" w:rsidRDefault="00D720CE" w:rsidP="00383384">
            <w:r>
              <w:t>Carecer de procedimientos claros y de herramientas adecuadas para garantizar la cancelación de oficio de los datos personales una vez que han dejado de ser necesarios para la finalidad o finalidades para las que se recogieron.</w:t>
            </w:r>
          </w:p>
        </w:tc>
        <w:tc>
          <w:tcPr>
            <w:tcW w:w="4677" w:type="dxa"/>
          </w:tcPr>
          <w:p w14:paraId="7BC37EBF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5E26FEF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AECD1C2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A37C037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7D5D56C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</w:tbl>
    <w:p w14:paraId="444CA6DF" w14:textId="7AEDE6C1" w:rsidR="00F74D61" w:rsidRDefault="00F74D61" w:rsidP="00B14A6F">
      <w:pPr>
        <w:jc w:val="both"/>
        <w:rPr>
          <w:b/>
        </w:rPr>
      </w:pPr>
    </w:p>
    <w:p w14:paraId="13BA63B1" w14:textId="77777777" w:rsidR="007546E2" w:rsidRDefault="007546E2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18C71691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0B1DFEDD" w14:textId="172B126B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Categorías especiales de datos – Valoración del riesgo inherente</w:t>
            </w:r>
          </w:p>
        </w:tc>
      </w:tr>
      <w:tr w:rsidR="00BB1878" w14:paraId="5949E14B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28B96795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195072A" w14:textId="732AC1FC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2D40B3FF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2645FA08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6595C7D1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3E1F7EA2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64B3AF12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5490BBC2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3F9E7E51" w14:textId="6D685951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F7FE62E" w14:textId="3E60B4F4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78AE5158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5273869E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350039BC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04CC44B7" w14:textId="77777777" w:rsidTr="00BB1878">
        <w:tc>
          <w:tcPr>
            <w:tcW w:w="3823" w:type="dxa"/>
          </w:tcPr>
          <w:p w14:paraId="0254EF4A" w14:textId="19851EBF" w:rsidR="00F74D61" w:rsidRDefault="00D720CE" w:rsidP="00383384">
            <w:pPr>
              <w:rPr>
                <w:b/>
              </w:rPr>
            </w:pPr>
            <w:r>
              <w:t>Fallos o errores sistemáticos u ocasionales para recabar el consentimiento expreso cuando este sea la causa que legitima su tratamiento o cesión.</w:t>
            </w:r>
          </w:p>
        </w:tc>
        <w:tc>
          <w:tcPr>
            <w:tcW w:w="4677" w:type="dxa"/>
          </w:tcPr>
          <w:p w14:paraId="0F6C92B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45767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ADE60A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02E29E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60A50D7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7FA6D0E1" w14:textId="77777777" w:rsidTr="00BB1878">
        <w:tc>
          <w:tcPr>
            <w:tcW w:w="3823" w:type="dxa"/>
          </w:tcPr>
          <w:p w14:paraId="2B74D6A8" w14:textId="62937D0C" w:rsidR="00F74D61" w:rsidRDefault="00D720CE" w:rsidP="00383384">
            <w:pPr>
              <w:rPr>
                <w:b/>
              </w:rPr>
            </w:pPr>
            <w:r>
              <w:t>Asunción errónea de la existencia de una habilitación legal para el tratamiento o cesión de datos de categorías especiales.</w:t>
            </w:r>
          </w:p>
        </w:tc>
        <w:tc>
          <w:tcPr>
            <w:tcW w:w="4677" w:type="dxa"/>
          </w:tcPr>
          <w:p w14:paraId="3C5BAB05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BCBD4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AB70EB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BBB35F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8138374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4E327721" w14:textId="77777777" w:rsidTr="00BB1878">
        <w:tc>
          <w:tcPr>
            <w:tcW w:w="3823" w:type="dxa"/>
          </w:tcPr>
          <w:p w14:paraId="3DA83C7A" w14:textId="63F0EFE7" w:rsidR="00F74D61" w:rsidRDefault="00D720CE" w:rsidP="00383384">
            <w:pPr>
              <w:rPr>
                <w:b/>
              </w:rPr>
            </w:pPr>
            <w:r>
              <w:t xml:space="preserve">Disociación deficiente o reversible que permita la </w:t>
            </w:r>
            <w:proofErr w:type="spellStart"/>
            <w:r>
              <w:t>re-identificación</w:t>
            </w:r>
            <w:proofErr w:type="spellEnd"/>
            <w:r>
              <w:t xml:space="preserve"> de datos de categorías especiales en procesos de investigación que solo prevén utilizar datos anónimos.</w:t>
            </w:r>
          </w:p>
        </w:tc>
        <w:tc>
          <w:tcPr>
            <w:tcW w:w="4677" w:type="dxa"/>
          </w:tcPr>
          <w:p w14:paraId="7A24EE2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5D16C9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E3ED03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4AC6AA3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27CF0E6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</w:tbl>
    <w:p w14:paraId="7BFF4599" w14:textId="5FAE1545" w:rsidR="00F74D61" w:rsidRDefault="00F74D61" w:rsidP="00B14A6F">
      <w:pPr>
        <w:jc w:val="both"/>
        <w:rPr>
          <w:b/>
        </w:rPr>
      </w:pPr>
    </w:p>
    <w:p w14:paraId="3472E0AB" w14:textId="77777777" w:rsidR="00BB1878" w:rsidRDefault="00BB1878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443F8302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4C1E5F6C" w14:textId="3209329C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t>Deber de secreto – Valoración del riesgo inherente</w:t>
            </w:r>
          </w:p>
        </w:tc>
      </w:tr>
      <w:tr w:rsidR="00BB1878" w14:paraId="73E446D5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5391B639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970E770" w14:textId="02BA6A91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1B6B8390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06A2F6EB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34E7536A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2977CC45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22F7902E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3C1162C4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2C5D0194" w14:textId="5737780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206D212" w14:textId="07124A02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5AB5C059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09A0FEF0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0060F730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73D6A092" w14:textId="77777777" w:rsidTr="00BB1878">
        <w:tc>
          <w:tcPr>
            <w:tcW w:w="3823" w:type="dxa"/>
          </w:tcPr>
          <w:p w14:paraId="177E5C6E" w14:textId="2A1720AC" w:rsidR="00F74D61" w:rsidRDefault="00D720CE" w:rsidP="00383384">
            <w:pPr>
              <w:rPr>
                <w:b/>
              </w:rPr>
            </w:pPr>
            <w:r>
              <w:t>Accesos no autorizados a datos personales.</w:t>
            </w:r>
          </w:p>
        </w:tc>
        <w:tc>
          <w:tcPr>
            <w:tcW w:w="4677" w:type="dxa"/>
          </w:tcPr>
          <w:p w14:paraId="65ACB5F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DCD7B94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F0AB51B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8D2AC92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653315C2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54C8A045" w14:textId="77777777" w:rsidTr="00BB1878">
        <w:tc>
          <w:tcPr>
            <w:tcW w:w="3823" w:type="dxa"/>
          </w:tcPr>
          <w:p w14:paraId="0BDAECDD" w14:textId="22BD002E" w:rsidR="00F74D61" w:rsidRDefault="00D720CE" w:rsidP="00383384">
            <w:pPr>
              <w:rPr>
                <w:b/>
              </w:rPr>
            </w:pPr>
            <w:r>
              <w:t>Violaciones de la confidencialidad de los datos personales por parte de los empleados de la organización.</w:t>
            </w:r>
          </w:p>
        </w:tc>
        <w:tc>
          <w:tcPr>
            <w:tcW w:w="4677" w:type="dxa"/>
          </w:tcPr>
          <w:p w14:paraId="68BD9C72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D27AA2A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5B7E48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AC7C02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C236438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</w:tbl>
    <w:p w14:paraId="27142D66" w14:textId="77777777" w:rsidR="00F74D61" w:rsidRDefault="00F74D61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5FB1A23A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3E0BA47A" w14:textId="7671B100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Tratamientos por encargo – Valoración del riesgo inherente</w:t>
            </w:r>
          </w:p>
        </w:tc>
      </w:tr>
      <w:tr w:rsidR="00BB1878" w14:paraId="093E05DD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3CA976F8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D757C77" w14:textId="6FFD5D84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0F34BD05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75442FD8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53EC792A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31F1184D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76B69A18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72680801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386F9087" w14:textId="06048B46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C080E91" w14:textId="2B084C3B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7C23A26B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7E1AE997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69803678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723C6EA6" w14:textId="77777777" w:rsidTr="00BB1878">
        <w:tc>
          <w:tcPr>
            <w:tcW w:w="3823" w:type="dxa"/>
          </w:tcPr>
          <w:p w14:paraId="2B739221" w14:textId="1A8DE534" w:rsidR="00F74D61" w:rsidRDefault="00D720CE" w:rsidP="00383384">
            <w:pPr>
              <w:rPr>
                <w:b/>
              </w:rPr>
            </w:pPr>
            <w:r>
              <w:t>Inexistencia de contrato o elaboración de un contrato incorrecto que no refleje todos los apartados necesarios y las garantías adecuadas.</w:t>
            </w:r>
          </w:p>
        </w:tc>
        <w:tc>
          <w:tcPr>
            <w:tcW w:w="4677" w:type="dxa"/>
          </w:tcPr>
          <w:p w14:paraId="0BB9C13A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0367B4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5233464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29DE12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DD2921E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65FF4396" w14:textId="77777777" w:rsidTr="00BB1878">
        <w:tc>
          <w:tcPr>
            <w:tcW w:w="3823" w:type="dxa"/>
          </w:tcPr>
          <w:p w14:paraId="136DC9C6" w14:textId="7E49A283" w:rsidR="00F74D61" w:rsidRDefault="00D720CE" w:rsidP="00383384">
            <w:pPr>
              <w:rPr>
                <w:b/>
              </w:rPr>
            </w:pPr>
            <w:r>
              <w:t>Falta de diligencia (o dificultad para demostrarla) en la elección del encargado de tratamiento.</w:t>
            </w:r>
          </w:p>
        </w:tc>
        <w:tc>
          <w:tcPr>
            <w:tcW w:w="4677" w:type="dxa"/>
          </w:tcPr>
          <w:p w14:paraId="75E260F5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8AE816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9A7239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C0C084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4A76CA1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7D7CFD8E" w14:textId="77777777" w:rsidTr="00BB1878">
        <w:tc>
          <w:tcPr>
            <w:tcW w:w="3823" w:type="dxa"/>
          </w:tcPr>
          <w:p w14:paraId="0CD0CF4D" w14:textId="51D755F8" w:rsidR="00F74D61" w:rsidRDefault="00D720CE" w:rsidP="00383384">
            <w:pPr>
              <w:rPr>
                <w:b/>
              </w:rPr>
            </w:pPr>
            <w:r>
              <w:t>Gestión deficiente de las subcontrataciones e insuficiente control sobre encargados y subcontratistas y, en particular, dificultades para comprobar o supervisar que el encargado y los subcontratistas cumplen las instrucciones y, especialmente, las medidas de seguridad.</w:t>
            </w:r>
          </w:p>
        </w:tc>
        <w:tc>
          <w:tcPr>
            <w:tcW w:w="4677" w:type="dxa"/>
          </w:tcPr>
          <w:p w14:paraId="41AD6F7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59A5F22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E405D9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6533337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0E071DD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14FD82B5" w14:textId="77777777" w:rsidTr="00BB1878">
        <w:tc>
          <w:tcPr>
            <w:tcW w:w="3823" w:type="dxa"/>
          </w:tcPr>
          <w:p w14:paraId="3F181B5C" w14:textId="228348E4" w:rsidR="00F74D61" w:rsidRDefault="00D720CE" w:rsidP="00383384">
            <w:pPr>
              <w:rPr>
                <w:b/>
              </w:rPr>
            </w:pPr>
            <w:r>
              <w:t>No definición o deficiencias en los procedimientos para comunicar al responsable el ejercicio de los derechos de los interesados realizados ante los encargados de tratamiento.</w:t>
            </w:r>
          </w:p>
        </w:tc>
        <w:tc>
          <w:tcPr>
            <w:tcW w:w="4677" w:type="dxa"/>
          </w:tcPr>
          <w:p w14:paraId="1ADE6C1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E6909D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546CF7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8911E4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2439024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D720CE" w14:paraId="31E4321A" w14:textId="77777777" w:rsidTr="00BB1878">
        <w:tc>
          <w:tcPr>
            <w:tcW w:w="3823" w:type="dxa"/>
          </w:tcPr>
          <w:p w14:paraId="675D71C8" w14:textId="38BC53D1" w:rsidR="00D720CE" w:rsidRDefault="00D720CE" w:rsidP="00383384">
            <w:pPr>
              <w:rPr>
                <w:b/>
              </w:rPr>
            </w:pPr>
            <w:r>
              <w:t>Dificultades para conseguir la portabilidad de los datos personales a otros entornos una vez finalizado el contrato.</w:t>
            </w:r>
          </w:p>
        </w:tc>
        <w:tc>
          <w:tcPr>
            <w:tcW w:w="4677" w:type="dxa"/>
          </w:tcPr>
          <w:p w14:paraId="06E2F634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0BD59F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D0F1F75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4836BE85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737C742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</w:tbl>
    <w:p w14:paraId="52E76D66" w14:textId="708F2E3A" w:rsidR="00F74D61" w:rsidRDefault="00F74D61" w:rsidP="00B14A6F">
      <w:pPr>
        <w:jc w:val="both"/>
        <w:rPr>
          <w:b/>
        </w:rPr>
      </w:pPr>
    </w:p>
    <w:p w14:paraId="3FED585D" w14:textId="77777777" w:rsidR="007546E2" w:rsidRDefault="007546E2" w:rsidP="00B14A6F">
      <w:pPr>
        <w:jc w:val="both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5ADB5458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02A04DF5" w14:textId="18DDACED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Derechos de los interesados – Valoración del riesgo inherente</w:t>
            </w:r>
          </w:p>
        </w:tc>
      </w:tr>
      <w:tr w:rsidR="00BB1878" w14:paraId="094C390A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2B3F917C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DCA7458" w14:textId="329E7924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4ADE0F03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43F2C506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537D5656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0A66154F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69EDAA03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05A22BF5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1E190D24" w14:textId="775FB10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97D10F9" w14:textId="4219DA8C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0E00F86D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56472A83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0336D748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285691E0" w14:textId="77777777" w:rsidTr="00BB1878">
        <w:tc>
          <w:tcPr>
            <w:tcW w:w="3823" w:type="dxa"/>
          </w:tcPr>
          <w:p w14:paraId="4C34F718" w14:textId="61A6F979" w:rsidR="00F74D61" w:rsidRDefault="00D720CE" w:rsidP="00383384">
            <w:pPr>
              <w:rPr>
                <w:b/>
              </w:rPr>
            </w:pPr>
            <w:r>
              <w:t>Dificultar o imposibilitar el ejercicio de los derechos de los interesados.</w:t>
            </w:r>
          </w:p>
        </w:tc>
        <w:tc>
          <w:tcPr>
            <w:tcW w:w="4677" w:type="dxa"/>
          </w:tcPr>
          <w:p w14:paraId="26F831FB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AA230F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B3E4CB3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011535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33B7AC37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5043A00A" w14:textId="77777777" w:rsidTr="00BB1878">
        <w:tc>
          <w:tcPr>
            <w:tcW w:w="3823" w:type="dxa"/>
          </w:tcPr>
          <w:p w14:paraId="1C2701F6" w14:textId="164E6E92" w:rsidR="00F74D61" w:rsidRDefault="00D720CE" w:rsidP="00383384">
            <w:pPr>
              <w:rPr>
                <w:b/>
              </w:rPr>
            </w:pPr>
            <w:r>
              <w:t>Carencia de procedimientos y herramientas para la gestión de los derechos de los interesados.</w:t>
            </w:r>
          </w:p>
        </w:tc>
        <w:tc>
          <w:tcPr>
            <w:tcW w:w="4677" w:type="dxa"/>
          </w:tcPr>
          <w:p w14:paraId="1F830E10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1BF518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3A7A074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0C35802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11143BB7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4854EEDD" w14:textId="77777777" w:rsidTr="00BB1878">
        <w:tc>
          <w:tcPr>
            <w:tcW w:w="3823" w:type="dxa"/>
          </w:tcPr>
          <w:p w14:paraId="4D5F8130" w14:textId="0B2176D2" w:rsidR="00F74D61" w:rsidRDefault="00D720CE" w:rsidP="00383384">
            <w:pPr>
              <w:rPr>
                <w:b/>
              </w:rPr>
            </w:pPr>
            <w:r>
              <w:t>Carencia de procedimientos y herramientas para la comunicación de rectificaciones, cancelaciones u oposiciones a los cesionarios de los datos personales.</w:t>
            </w:r>
          </w:p>
        </w:tc>
        <w:tc>
          <w:tcPr>
            <w:tcW w:w="4677" w:type="dxa"/>
          </w:tcPr>
          <w:p w14:paraId="63EBFB4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F14DC9D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E6067DA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37CD09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65A1143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</w:tbl>
    <w:p w14:paraId="37B77665" w14:textId="0B3FD1FF" w:rsidR="00F74D61" w:rsidRDefault="00F74D61" w:rsidP="00B14A6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992"/>
        <w:gridCol w:w="1985"/>
        <w:gridCol w:w="1808"/>
      </w:tblGrid>
      <w:tr w:rsidR="00F74D61" w14:paraId="73E6C7CB" w14:textId="77777777" w:rsidTr="0016315C">
        <w:tc>
          <w:tcPr>
            <w:tcW w:w="13994" w:type="dxa"/>
            <w:gridSpan w:val="6"/>
            <w:shd w:val="clear" w:color="auto" w:fill="D9E2F3" w:themeFill="accent1" w:themeFillTint="33"/>
          </w:tcPr>
          <w:p w14:paraId="6FC501E6" w14:textId="771F2415" w:rsidR="00F74D61" w:rsidRDefault="00F74D61" w:rsidP="0016315C">
            <w:pPr>
              <w:jc w:val="both"/>
              <w:rPr>
                <w:b/>
              </w:rPr>
            </w:pPr>
            <w:r>
              <w:rPr>
                <w:b/>
              </w:rPr>
              <w:t>Seguridad – Valoración del riesgo inherente</w:t>
            </w:r>
          </w:p>
        </w:tc>
      </w:tr>
      <w:tr w:rsidR="00BB1878" w14:paraId="6DFF5450" w14:textId="77777777" w:rsidTr="00BB1878">
        <w:trPr>
          <w:trHeight w:val="226"/>
        </w:trPr>
        <w:tc>
          <w:tcPr>
            <w:tcW w:w="3823" w:type="dxa"/>
            <w:vMerge w:val="restart"/>
            <w:shd w:val="clear" w:color="auto" w:fill="D9E2F3" w:themeFill="accent1" w:themeFillTint="33"/>
          </w:tcPr>
          <w:p w14:paraId="778B9EAB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5CA740B" w14:textId="293CC1C3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y probabilidad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14:paraId="42D26E69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Impacto (1-4)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1DE296A0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Riesgo inherente</w:t>
            </w:r>
          </w:p>
          <w:p w14:paraId="18B941DB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808" w:type="dxa"/>
            <w:vMerge w:val="restart"/>
            <w:shd w:val="clear" w:color="auto" w:fill="D9E2F3" w:themeFill="accent1" w:themeFillTint="33"/>
          </w:tcPr>
          <w:p w14:paraId="16203E36" w14:textId="7777777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Valoración del riesgo inherente</w:t>
            </w:r>
          </w:p>
        </w:tc>
      </w:tr>
      <w:tr w:rsidR="00BB1878" w14:paraId="29D87DFE" w14:textId="77777777" w:rsidTr="00BB1878">
        <w:trPr>
          <w:trHeight w:val="225"/>
        </w:trPr>
        <w:tc>
          <w:tcPr>
            <w:tcW w:w="3823" w:type="dxa"/>
            <w:vMerge/>
            <w:shd w:val="clear" w:color="auto" w:fill="D9E2F3" w:themeFill="accent1" w:themeFillTint="33"/>
          </w:tcPr>
          <w:p w14:paraId="14973273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14:paraId="7A13CADF" w14:textId="2D174704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7771057" w14:textId="0DA1B797" w:rsidR="00BB1878" w:rsidRDefault="00BB1878" w:rsidP="0016315C">
            <w:pPr>
              <w:rPr>
                <w:b/>
              </w:rPr>
            </w:pPr>
            <w:r>
              <w:rPr>
                <w:b/>
              </w:rPr>
              <w:t>(1-4)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14:paraId="7DBA9F2C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7B796111" w14:textId="77777777" w:rsidR="00BB1878" w:rsidRDefault="00BB1878" w:rsidP="0016315C">
            <w:pPr>
              <w:rPr>
                <w:b/>
              </w:rPr>
            </w:pPr>
          </w:p>
        </w:tc>
        <w:tc>
          <w:tcPr>
            <w:tcW w:w="1808" w:type="dxa"/>
            <w:vMerge/>
            <w:shd w:val="clear" w:color="auto" w:fill="D9E2F3" w:themeFill="accent1" w:themeFillTint="33"/>
          </w:tcPr>
          <w:p w14:paraId="7A8DB7FE" w14:textId="77777777" w:rsidR="00BB1878" w:rsidRDefault="00BB1878" w:rsidP="0016315C">
            <w:pPr>
              <w:rPr>
                <w:b/>
              </w:rPr>
            </w:pPr>
          </w:p>
        </w:tc>
      </w:tr>
      <w:tr w:rsidR="00F74D61" w14:paraId="78916257" w14:textId="77777777" w:rsidTr="00BB1878">
        <w:tc>
          <w:tcPr>
            <w:tcW w:w="3823" w:type="dxa"/>
          </w:tcPr>
          <w:p w14:paraId="775271D4" w14:textId="272795AD" w:rsidR="00F74D61" w:rsidRDefault="00D720CE" w:rsidP="00383384">
            <w:pPr>
              <w:rPr>
                <w:b/>
              </w:rPr>
            </w:pPr>
            <w:r>
              <w:t>Inexistencia de responsable de seguridad o deficiente definición de sus funciones y competencias.</w:t>
            </w:r>
          </w:p>
        </w:tc>
        <w:tc>
          <w:tcPr>
            <w:tcW w:w="4677" w:type="dxa"/>
          </w:tcPr>
          <w:p w14:paraId="30E5BA18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20E9BB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1B3A1E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3579F4C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386E1CD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10D01903" w14:textId="77777777" w:rsidTr="00BB1878">
        <w:tc>
          <w:tcPr>
            <w:tcW w:w="3823" w:type="dxa"/>
          </w:tcPr>
          <w:p w14:paraId="7C76A0E2" w14:textId="719B7EF6" w:rsidR="00F74D61" w:rsidRDefault="00D720CE" w:rsidP="00383384">
            <w:pPr>
              <w:rPr>
                <w:b/>
              </w:rPr>
            </w:pPr>
            <w:r>
              <w:t>Inexistencia de política de seguridad.</w:t>
            </w:r>
          </w:p>
        </w:tc>
        <w:tc>
          <w:tcPr>
            <w:tcW w:w="4677" w:type="dxa"/>
          </w:tcPr>
          <w:p w14:paraId="6E06F2EA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BA1DBBE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B77CEA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E40CE1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72E2863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5F12B3E8" w14:textId="77777777" w:rsidTr="00BB1878">
        <w:tc>
          <w:tcPr>
            <w:tcW w:w="3823" w:type="dxa"/>
          </w:tcPr>
          <w:p w14:paraId="1A5C40AA" w14:textId="63440B82" w:rsidR="00F74D61" w:rsidRDefault="00D720CE" w:rsidP="00383384">
            <w:pPr>
              <w:rPr>
                <w:b/>
              </w:rPr>
            </w:pPr>
            <w:r>
              <w:t>Deficiencias organizativas en la gestión del control de accesos.</w:t>
            </w:r>
          </w:p>
        </w:tc>
        <w:tc>
          <w:tcPr>
            <w:tcW w:w="4677" w:type="dxa"/>
          </w:tcPr>
          <w:p w14:paraId="6029728D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11C7F4A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D4BFB3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6F17C2B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9355BE2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F74D61" w14:paraId="10722314" w14:textId="77777777" w:rsidTr="00BB1878">
        <w:tc>
          <w:tcPr>
            <w:tcW w:w="3823" w:type="dxa"/>
          </w:tcPr>
          <w:p w14:paraId="6B8CBE12" w14:textId="5BA1BC3C" w:rsidR="00F74D61" w:rsidRDefault="00D720CE" w:rsidP="00383384">
            <w:pPr>
              <w:rPr>
                <w:b/>
              </w:rPr>
            </w:pPr>
            <w:r>
              <w:t>Deficiencias técnicas en el control de accesos que permitan que personas no autorizadas accedan y sustraigan datos personales.</w:t>
            </w:r>
          </w:p>
        </w:tc>
        <w:tc>
          <w:tcPr>
            <w:tcW w:w="4677" w:type="dxa"/>
          </w:tcPr>
          <w:p w14:paraId="11649CDF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BE2D2E1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7C0E099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D7525C6" w14:textId="77777777" w:rsidR="00F74D61" w:rsidRDefault="00F74D61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236EEC1" w14:textId="77777777" w:rsidR="00F74D61" w:rsidRDefault="00F74D61" w:rsidP="0016315C">
            <w:pPr>
              <w:jc w:val="both"/>
              <w:rPr>
                <w:b/>
              </w:rPr>
            </w:pPr>
          </w:p>
        </w:tc>
      </w:tr>
      <w:tr w:rsidR="00D720CE" w14:paraId="1D584D70" w14:textId="77777777" w:rsidTr="00BB1878">
        <w:tc>
          <w:tcPr>
            <w:tcW w:w="3823" w:type="dxa"/>
          </w:tcPr>
          <w:p w14:paraId="1082CB18" w14:textId="5320F941" w:rsidR="00D720CE" w:rsidRDefault="00D720CE" w:rsidP="00383384">
            <w:r>
              <w:t xml:space="preserve">Imposibilidad de atribuir a usuarios identificados todas las acciones que se </w:t>
            </w:r>
            <w:r>
              <w:lastRenderedPageBreak/>
              <w:t>llevan a cabo en un sistema de información.</w:t>
            </w:r>
          </w:p>
        </w:tc>
        <w:tc>
          <w:tcPr>
            <w:tcW w:w="4677" w:type="dxa"/>
          </w:tcPr>
          <w:p w14:paraId="04B604AE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5DE3A16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96744A5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9C141F0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260B5F6B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658781E8" w14:textId="77777777" w:rsidTr="00BB1878">
        <w:tc>
          <w:tcPr>
            <w:tcW w:w="3823" w:type="dxa"/>
          </w:tcPr>
          <w:p w14:paraId="492DD0AF" w14:textId="77C65B69" w:rsidR="00D720CE" w:rsidRDefault="00D720CE" w:rsidP="00383384">
            <w:r>
              <w:t>Uso de identificadores que revelan información del afectado.</w:t>
            </w:r>
          </w:p>
        </w:tc>
        <w:tc>
          <w:tcPr>
            <w:tcW w:w="4677" w:type="dxa"/>
          </w:tcPr>
          <w:p w14:paraId="7DABA3B6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CB46AAA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06CC4CF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7C73D3A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1848FA5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097B3BA7" w14:textId="77777777" w:rsidTr="00BB1878">
        <w:tc>
          <w:tcPr>
            <w:tcW w:w="3823" w:type="dxa"/>
          </w:tcPr>
          <w:p w14:paraId="5DAB0BCF" w14:textId="6164A619" w:rsidR="00D720CE" w:rsidRDefault="00D720CE" w:rsidP="00383384">
            <w:r>
              <w:t>Deficiencias en la protección de la confidencialidad de la información.</w:t>
            </w:r>
          </w:p>
        </w:tc>
        <w:tc>
          <w:tcPr>
            <w:tcW w:w="4677" w:type="dxa"/>
          </w:tcPr>
          <w:p w14:paraId="05F0EF5A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1AF96F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0DFD178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573C0A3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14B1F11A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7E492B1B" w14:textId="77777777" w:rsidTr="00BB1878">
        <w:tc>
          <w:tcPr>
            <w:tcW w:w="3823" w:type="dxa"/>
          </w:tcPr>
          <w:p w14:paraId="6B800176" w14:textId="1315BC36" w:rsidR="00D720CE" w:rsidRDefault="00D720CE" w:rsidP="00383384">
            <w:r>
              <w:t>Falta de formación del personal sobre las medidas de seguridad que están obligados a adoptar y sobre las consecuencias que se pueden derivar de no hacerlo.</w:t>
            </w:r>
          </w:p>
        </w:tc>
        <w:tc>
          <w:tcPr>
            <w:tcW w:w="4677" w:type="dxa"/>
          </w:tcPr>
          <w:p w14:paraId="28C50F38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AE59ADB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5729049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7161A5C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5FE0D19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  <w:tr w:rsidR="00D720CE" w14:paraId="751C3ACD" w14:textId="77777777" w:rsidTr="00BB1878">
        <w:tc>
          <w:tcPr>
            <w:tcW w:w="3823" w:type="dxa"/>
          </w:tcPr>
          <w:p w14:paraId="24CA3D7E" w14:textId="5B376B8F" w:rsidR="00D720CE" w:rsidRDefault="00D720CE" w:rsidP="00383384">
            <w:r>
              <w:t>Existencia de incentivos para obtener la información ilícitamente por su valor (económico, político, social, laboral, etc.) para terceros no autorizados.</w:t>
            </w:r>
          </w:p>
        </w:tc>
        <w:tc>
          <w:tcPr>
            <w:tcW w:w="4677" w:type="dxa"/>
          </w:tcPr>
          <w:p w14:paraId="7DA5BEC5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A948E04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0191270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CE50424" w14:textId="77777777" w:rsidR="00D720CE" w:rsidRDefault="00D720CE" w:rsidP="0016315C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68DCAE6B" w14:textId="77777777" w:rsidR="00D720CE" w:rsidRDefault="00D720CE" w:rsidP="0016315C">
            <w:pPr>
              <w:jc w:val="both"/>
              <w:rPr>
                <w:b/>
              </w:rPr>
            </w:pPr>
          </w:p>
        </w:tc>
      </w:tr>
    </w:tbl>
    <w:p w14:paraId="2A67EB92" w14:textId="77777777" w:rsidR="00F74D61" w:rsidRDefault="00F74D61" w:rsidP="00B14A6F">
      <w:pPr>
        <w:jc w:val="both"/>
        <w:rPr>
          <w:b/>
        </w:rPr>
      </w:pPr>
    </w:p>
    <w:p w14:paraId="6195F5DB" w14:textId="0DE7E445" w:rsidR="00E10FB5" w:rsidRDefault="00E10FB5" w:rsidP="00B14A6F">
      <w:pPr>
        <w:jc w:val="both"/>
        <w:rPr>
          <w:b/>
        </w:rPr>
      </w:pPr>
    </w:p>
    <w:p w14:paraId="2CFB9C76" w14:textId="4EFDD40F" w:rsidR="00E10FB5" w:rsidRDefault="007546E2" w:rsidP="00E10FB5">
      <w:pPr>
        <w:jc w:val="both"/>
        <w:rPr>
          <w:b/>
        </w:rPr>
      </w:pPr>
      <w:r>
        <w:rPr>
          <w:b/>
        </w:rPr>
        <w:t>3</w:t>
      </w:r>
      <w:r w:rsidR="00E10FB5">
        <w:rPr>
          <w:b/>
        </w:rPr>
        <w:t>.- Identificación de medidas de control</w:t>
      </w:r>
    </w:p>
    <w:p w14:paraId="46BD27A5" w14:textId="3A850E65" w:rsidR="00573E98" w:rsidRPr="00573E98" w:rsidRDefault="0035631A" w:rsidP="00E10FB5">
      <w:pPr>
        <w:jc w:val="both"/>
      </w:pPr>
      <w:r>
        <w:t>Clasificación</w:t>
      </w:r>
      <w:r w:rsidR="00573E98" w:rsidRPr="00573E98">
        <w:t xml:space="preserve"> de medidas:</w:t>
      </w:r>
    </w:p>
    <w:p w14:paraId="6722C1E1" w14:textId="2AAD201B" w:rsidR="00573E98" w:rsidRPr="00573E98" w:rsidRDefault="00573E98" w:rsidP="00573E98">
      <w:pPr>
        <w:pStyle w:val="Prrafodelista"/>
        <w:numPr>
          <w:ilvl w:val="0"/>
          <w:numId w:val="7"/>
        </w:numPr>
        <w:jc w:val="both"/>
      </w:pPr>
      <w:r w:rsidRPr="00573E98">
        <w:t>Reducción del riesgo: reducen la probabilidad o el valor de impacto</w:t>
      </w:r>
      <w:r w:rsidR="0035631A">
        <w:t>.</w:t>
      </w:r>
    </w:p>
    <w:p w14:paraId="6C1917C8" w14:textId="4EB56461" w:rsidR="00573E98" w:rsidRDefault="00573E98" w:rsidP="00573E98">
      <w:pPr>
        <w:pStyle w:val="Prrafodelista"/>
        <w:numPr>
          <w:ilvl w:val="0"/>
          <w:numId w:val="7"/>
        </w:numPr>
        <w:jc w:val="both"/>
      </w:pPr>
      <w:r w:rsidRPr="00573E98">
        <w:t>Retención del riesgo: [riesgo inherente &lt; riesgo aceptable = no es necesario adoptar medidas adicionales]</w:t>
      </w:r>
      <w:r w:rsidR="0035631A">
        <w:t>.</w:t>
      </w:r>
    </w:p>
    <w:p w14:paraId="33B6B4B2" w14:textId="15C3B51E" w:rsidR="00573E98" w:rsidRDefault="00573E98" w:rsidP="00573E98">
      <w:pPr>
        <w:pStyle w:val="Prrafodelista"/>
        <w:numPr>
          <w:ilvl w:val="0"/>
          <w:numId w:val="7"/>
        </w:numPr>
        <w:jc w:val="both"/>
      </w:pPr>
      <w:r>
        <w:t xml:space="preserve">Transferencia del riesgo: </w:t>
      </w:r>
      <w:r w:rsidR="0035631A">
        <w:t>Un tercero asume las consecuencias. Por ejemplo, una aseguradora.</w:t>
      </w:r>
    </w:p>
    <w:p w14:paraId="10080F67" w14:textId="1AEDAA5B" w:rsidR="0035631A" w:rsidRPr="00573E98" w:rsidRDefault="0035631A" w:rsidP="00573E98">
      <w:pPr>
        <w:pStyle w:val="Prrafodelista"/>
        <w:numPr>
          <w:ilvl w:val="0"/>
          <w:numId w:val="7"/>
        </w:numPr>
        <w:jc w:val="both"/>
      </w:pPr>
      <w:r>
        <w:t xml:space="preserve">Anulación del riesgo: </w:t>
      </w:r>
      <w:r w:rsidRPr="00573E98">
        <w:t xml:space="preserve">[riesgo </w:t>
      </w:r>
      <w:r>
        <w:t>residual</w:t>
      </w:r>
      <w:r w:rsidRPr="00573E98">
        <w:t xml:space="preserve"> </w:t>
      </w:r>
      <w:r>
        <w:t>&gt;</w:t>
      </w:r>
      <w:r w:rsidRPr="00573E98">
        <w:t xml:space="preserve"> riesgo aceptable]</w:t>
      </w:r>
      <w:r>
        <w:t xml:space="preserve"> Se abandona el tratamiento.</w:t>
      </w:r>
    </w:p>
    <w:p w14:paraId="7B8E1EA2" w14:textId="77777777" w:rsidR="0035631A" w:rsidRDefault="0035631A" w:rsidP="0035631A">
      <w:pPr>
        <w:jc w:val="both"/>
      </w:pPr>
      <w:r w:rsidRPr="0035631A">
        <w:t>Tipos de medidas</w:t>
      </w:r>
      <w:r>
        <w:t>:</w:t>
      </w:r>
    </w:p>
    <w:p w14:paraId="733B814D" w14:textId="7B86E059" w:rsidR="0035631A" w:rsidRDefault="0035631A" w:rsidP="0035631A">
      <w:pPr>
        <w:pStyle w:val="Prrafodelista"/>
        <w:numPr>
          <w:ilvl w:val="0"/>
          <w:numId w:val="7"/>
        </w:numPr>
        <w:jc w:val="both"/>
      </w:pPr>
      <w:r>
        <w:t>Tipología A: Organizativas, legales o técnicas</w:t>
      </w:r>
    </w:p>
    <w:p w14:paraId="0059A036" w14:textId="7DDB5B10" w:rsidR="0035631A" w:rsidRPr="0035631A" w:rsidRDefault="0035631A" w:rsidP="0035631A">
      <w:pPr>
        <w:pStyle w:val="Prrafodelista"/>
        <w:numPr>
          <w:ilvl w:val="0"/>
          <w:numId w:val="7"/>
        </w:numPr>
        <w:jc w:val="both"/>
      </w:pPr>
      <w:r>
        <w:t>Tipología B: Físicas, lógicas, organizativas, legales y formativas</w:t>
      </w:r>
    </w:p>
    <w:p w14:paraId="38710063" w14:textId="77777777" w:rsidR="0035631A" w:rsidRDefault="0035631A" w:rsidP="00E10FB5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456"/>
        <w:gridCol w:w="2043"/>
        <w:gridCol w:w="1750"/>
      </w:tblGrid>
      <w:tr w:rsidR="00E10FB5" w14:paraId="44CAD51F" w14:textId="77777777" w:rsidTr="002F5965">
        <w:tc>
          <w:tcPr>
            <w:tcW w:w="13994" w:type="dxa"/>
            <w:gridSpan w:val="8"/>
            <w:shd w:val="clear" w:color="auto" w:fill="D9E2F3" w:themeFill="accent1" w:themeFillTint="33"/>
          </w:tcPr>
          <w:p w14:paraId="29D3FE2D" w14:textId="00528F4B" w:rsidR="00E10FB5" w:rsidRDefault="00E10FB5" w:rsidP="00B14A6F">
            <w:pPr>
              <w:jc w:val="both"/>
              <w:rPr>
                <w:b/>
              </w:rPr>
            </w:pPr>
            <w:r>
              <w:rPr>
                <w:b/>
              </w:rPr>
              <w:t>Identificación de medidas de control</w:t>
            </w:r>
            <w:r w:rsidR="0035631A">
              <w:rPr>
                <w:b/>
              </w:rPr>
              <w:t xml:space="preserve"> (para la eliminación, la mitigación o la minimización del riesgo hasta un nivel aceptable)</w:t>
            </w:r>
          </w:p>
        </w:tc>
      </w:tr>
      <w:tr w:rsidR="00E10FB5" w14:paraId="33875B54" w14:textId="77777777" w:rsidTr="00573E98">
        <w:tc>
          <w:tcPr>
            <w:tcW w:w="1749" w:type="dxa"/>
            <w:shd w:val="clear" w:color="auto" w:fill="D9E2F3" w:themeFill="accent1" w:themeFillTint="33"/>
          </w:tcPr>
          <w:p w14:paraId="345ED8C2" w14:textId="0DF7248B" w:rsidR="00E10FB5" w:rsidRDefault="00E10FB5" w:rsidP="002F5965">
            <w:pPr>
              <w:rPr>
                <w:b/>
              </w:rPr>
            </w:pPr>
            <w:r>
              <w:rPr>
                <w:b/>
              </w:rPr>
              <w:t>Amenaza</w:t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35AE63CB" w14:textId="097E03EF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Riesgo</w:t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7E372A00" w14:textId="51D4358F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Medida de control</w:t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2553383D" w14:textId="0A9CB710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Descripción de la medida de control</w:t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04A147EB" w14:textId="18B745AC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Probabilidad</w:t>
            </w:r>
            <w:r>
              <w:rPr>
                <w:b/>
              </w:rPr>
              <w:br/>
              <w:t>(1-4)</w:t>
            </w:r>
          </w:p>
        </w:tc>
        <w:tc>
          <w:tcPr>
            <w:tcW w:w="1456" w:type="dxa"/>
            <w:shd w:val="clear" w:color="auto" w:fill="D9E2F3" w:themeFill="accent1" w:themeFillTint="33"/>
          </w:tcPr>
          <w:p w14:paraId="3A50A7FC" w14:textId="5F2B8EB6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Impacto</w:t>
            </w:r>
            <w:r>
              <w:rPr>
                <w:b/>
              </w:rPr>
              <w:br/>
              <w:t>(1-4)</w:t>
            </w:r>
          </w:p>
        </w:tc>
        <w:tc>
          <w:tcPr>
            <w:tcW w:w="2043" w:type="dxa"/>
            <w:shd w:val="clear" w:color="auto" w:fill="D9E2F3" w:themeFill="accent1" w:themeFillTint="33"/>
          </w:tcPr>
          <w:p w14:paraId="3AFA1DDF" w14:textId="77777777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Riesgo residual</w:t>
            </w:r>
          </w:p>
          <w:p w14:paraId="43494F6E" w14:textId="69C3AF66" w:rsidR="00573E98" w:rsidRDefault="00573E98" w:rsidP="002F5965">
            <w:pPr>
              <w:rPr>
                <w:b/>
              </w:rPr>
            </w:pPr>
            <w:r>
              <w:rPr>
                <w:b/>
              </w:rPr>
              <w:t>= proba. X impacto</w:t>
            </w:r>
          </w:p>
        </w:tc>
        <w:tc>
          <w:tcPr>
            <w:tcW w:w="1750" w:type="dxa"/>
            <w:shd w:val="clear" w:color="auto" w:fill="D9E2F3" w:themeFill="accent1" w:themeFillTint="33"/>
          </w:tcPr>
          <w:p w14:paraId="6E79037A" w14:textId="2C6914DA" w:rsidR="00E10FB5" w:rsidRDefault="002F5965" w:rsidP="002F5965">
            <w:pPr>
              <w:rPr>
                <w:b/>
              </w:rPr>
            </w:pPr>
            <w:r>
              <w:rPr>
                <w:b/>
              </w:rPr>
              <w:t>Valoración del riesgo residual</w:t>
            </w:r>
          </w:p>
        </w:tc>
      </w:tr>
      <w:tr w:rsidR="00E10FB5" w14:paraId="6DDA5566" w14:textId="77777777" w:rsidTr="00573E98">
        <w:tc>
          <w:tcPr>
            <w:tcW w:w="1749" w:type="dxa"/>
          </w:tcPr>
          <w:p w14:paraId="6AC770AB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003A3115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5379A7E7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7D2B2860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7BB8E2D5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456" w:type="dxa"/>
          </w:tcPr>
          <w:p w14:paraId="7EE2FE3C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043" w:type="dxa"/>
          </w:tcPr>
          <w:p w14:paraId="6540438C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6D6C4685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67705D64" w14:textId="77777777" w:rsidTr="00573E98">
        <w:tc>
          <w:tcPr>
            <w:tcW w:w="1749" w:type="dxa"/>
          </w:tcPr>
          <w:p w14:paraId="6C0B1846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00AF16C4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58090EE1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6E8CB7FC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277B3995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456" w:type="dxa"/>
          </w:tcPr>
          <w:p w14:paraId="3D5CC67F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043" w:type="dxa"/>
          </w:tcPr>
          <w:p w14:paraId="2B37C6E9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15D6AB25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  <w:tr w:rsidR="00E10FB5" w14:paraId="39162118" w14:textId="77777777" w:rsidTr="00573E98">
        <w:tc>
          <w:tcPr>
            <w:tcW w:w="1749" w:type="dxa"/>
          </w:tcPr>
          <w:p w14:paraId="5CBBB2F2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27CCE427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7A5977C4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5554A4F8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2B49A738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456" w:type="dxa"/>
          </w:tcPr>
          <w:p w14:paraId="43A0E31D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2043" w:type="dxa"/>
          </w:tcPr>
          <w:p w14:paraId="0E35AC3A" w14:textId="77777777" w:rsidR="00E10FB5" w:rsidRDefault="00E10FB5" w:rsidP="00B14A6F">
            <w:pPr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3C1CD4A2" w14:textId="77777777" w:rsidR="00E10FB5" w:rsidRDefault="00E10FB5" w:rsidP="00B14A6F">
            <w:pPr>
              <w:jc w:val="both"/>
              <w:rPr>
                <w:b/>
              </w:rPr>
            </w:pPr>
          </w:p>
        </w:tc>
      </w:tr>
    </w:tbl>
    <w:p w14:paraId="5BD79644" w14:textId="77777777" w:rsidR="00573E98" w:rsidRDefault="00573E98" w:rsidP="002F5965">
      <w:pPr>
        <w:jc w:val="both"/>
        <w:rPr>
          <w:b/>
        </w:rPr>
      </w:pPr>
    </w:p>
    <w:p w14:paraId="5D14FA97" w14:textId="77777777" w:rsidR="00573E98" w:rsidRDefault="00573E98" w:rsidP="002F5965">
      <w:pPr>
        <w:jc w:val="both"/>
        <w:rPr>
          <w:b/>
        </w:rPr>
      </w:pPr>
    </w:p>
    <w:p w14:paraId="43F9256B" w14:textId="438C97E4" w:rsidR="002F5965" w:rsidRDefault="007546E2" w:rsidP="002F5965">
      <w:pPr>
        <w:jc w:val="both"/>
        <w:rPr>
          <w:b/>
        </w:rPr>
      </w:pPr>
      <w:r>
        <w:rPr>
          <w:b/>
        </w:rPr>
        <w:t>4</w:t>
      </w:r>
      <w:r w:rsidR="002F5965">
        <w:rPr>
          <w:b/>
        </w:rPr>
        <w:t>.- Identificación de tareas para la implantación de medidas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1679"/>
        <w:gridCol w:w="1993"/>
        <w:gridCol w:w="7722"/>
        <w:gridCol w:w="1538"/>
      </w:tblGrid>
      <w:tr w:rsidR="00863264" w14:paraId="468AD924" w14:textId="2E22162A" w:rsidTr="00863264">
        <w:tc>
          <w:tcPr>
            <w:tcW w:w="1062" w:type="dxa"/>
            <w:shd w:val="clear" w:color="auto" w:fill="D9E2F3" w:themeFill="accent1" w:themeFillTint="33"/>
          </w:tcPr>
          <w:p w14:paraId="3456811A" w14:textId="35CA66E6" w:rsidR="00863264" w:rsidRDefault="00863264" w:rsidP="002F5965">
            <w:pPr>
              <w:rPr>
                <w:b/>
              </w:rPr>
            </w:pPr>
            <w:r>
              <w:rPr>
                <w:b/>
              </w:rPr>
              <w:t>Prioridad (1-4)</w:t>
            </w:r>
          </w:p>
        </w:tc>
        <w:tc>
          <w:tcPr>
            <w:tcW w:w="1679" w:type="dxa"/>
            <w:shd w:val="clear" w:color="auto" w:fill="D9E2F3" w:themeFill="accent1" w:themeFillTint="33"/>
          </w:tcPr>
          <w:p w14:paraId="36CEDB7C" w14:textId="16B3E19B" w:rsidR="00863264" w:rsidRDefault="00863264" w:rsidP="002F5965">
            <w:pPr>
              <w:rPr>
                <w:b/>
              </w:rPr>
            </w:pPr>
            <w:r>
              <w:rPr>
                <w:b/>
              </w:rPr>
              <w:t>Medida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8C70801" w14:textId="77B94515" w:rsidR="00863264" w:rsidRDefault="00863264" w:rsidP="002F5965">
            <w:pPr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7722" w:type="dxa"/>
            <w:shd w:val="clear" w:color="auto" w:fill="D9E2F3" w:themeFill="accent1" w:themeFillTint="33"/>
          </w:tcPr>
          <w:p w14:paraId="0E073168" w14:textId="3624464C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05F717F5" w14:textId="77777777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¿Completado?</w:t>
            </w:r>
          </w:p>
          <w:p w14:paraId="6CB907D2" w14:textId="09113E58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Sí / No</w:t>
            </w:r>
          </w:p>
        </w:tc>
      </w:tr>
      <w:tr w:rsidR="00863264" w14:paraId="783D6BDB" w14:textId="116DF6D5" w:rsidTr="00863264">
        <w:tc>
          <w:tcPr>
            <w:tcW w:w="1062" w:type="dxa"/>
            <w:vMerge w:val="restart"/>
          </w:tcPr>
          <w:p w14:paraId="20B80DCE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 w:val="restart"/>
          </w:tcPr>
          <w:p w14:paraId="57B91E8E" w14:textId="75A39C82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73D61DAD" w14:textId="3D17C1FB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Fecha prevista</w:t>
            </w:r>
          </w:p>
        </w:tc>
        <w:tc>
          <w:tcPr>
            <w:tcW w:w="7722" w:type="dxa"/>
          </w:tcPr>
          <w:p w14:paraId="0B221B57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2A30074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4A10600A" w14:textId="02552907" w:rsidTr="00863264">
        <w:tc>
          <w:tcPr>
            <w:tcW w:w="1062" w:type="dxa"/>
            <w:vMerge/>
          </w:tcPr>
          <w:p w14:paraId="3A8B2181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675FB40E" w14:textId="4FF664F0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5D8B74E5" w14:textId="1CC0AB9D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7722" w:type="dxa"/>
          </w:tcPr>
          <w:p w14:paraId="54FD2102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8139E94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768024C8" w14:textId="43B74D9D" w:rsidTr="00863264">
        <w:tc>
          <w:tcPr>
            <w:tcW w:w="1062" w:type="dxa"/>
            <w:vMerge/>
          </w:tcPr>
          <w:p w14:paraId="0BB65983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71413A38" w14:textId="0691354C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6E636755" w14:textId="26846E0B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Ejecutor</w:t>
            </w:r>
          </w:p>
        </w:tc>
        <w:tc>
          <w:tcPr>
            <w:tcW w:w="7722" w:type="dxa"/>
          </w:tcPr>
          <w:p w14:paraId="1FD12A85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A295334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2878ECDA" w14:textId="4E69E38E" w:rsidTr="00863264">
        <w:tc>
          <w:tcPr>
            <w:tcW w:w="1062" w:type="dxa"/>
            <w:vMerge/>
          </w:tcPr>
          <w:p w14:paraId="7CABD011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2D100511" w14:textId="6D94B334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5A9F331E" w14:textId="417E64D4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Consultor</w:t>
            </w:r>
          </w:p>
        </w:tc>
        <w:tc>
          <w:tcPr>
            <w:tcW w:w="7722" w:type="dxa"/>
          </w:tcPr>
          <w:p w14:paraId="0D3E5C5E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F4BAD7B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154715C7" w14:textId="254B1AEE" w:rsidTr="00863264">
        <w:tc>
          <w:tcPr>
            <w:tcW w:w="1062" w:type="dxa"/>
            <w:vMerge/>
          </w:tcPr>
          <w:p w14:paraId="29530EBF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422330B3" w14:textId="665A17E1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5B102422" w14:textId="28EEE1C6" w:rsidR="00863264" w:rsidRDefault="00863264" w:rsidP="002F596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Persona a informar</w:t>
            </w:r>
            <w:proofErr w:type="gramEnd"/>
          </w:p>
        </w:tc>
        <w:tc>
          <w:tcPr>
            <w:tcW w:w="7722" w:type="dxa"/>
          </w:tcPr>
          <w:p w14:paraId="01A38C49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D54EEBB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60F6517A" w14:textId="77777777" w:rsidTr="0016315C">
        <w:tc>
          <w:tcPr>
            <w:tcW w:w="1062" w:type="dxa"/>
            <w:vMerge/>
          </w:tcPr>
          <w:p w14:paraId="21A3AE58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1F643159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61C5F2D4" w14:textId="4B269E2F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Problemas detectados</w:t>
            </w:r>
          </w:p>
        </w:tc>
        <w:tc>
          <w:tcPr>
            <w:tcW w:w="9260" w:type="dxa"/>
            <w:gridSpan w:val="2"/>
          </w:tcPr>
          <w:p w14:paraId="1410BB83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5CA29D10" w14:textId="77777777" w:rsidTr="00863264">
        <w:tc>
          <w:tcPr>
            <w:tcW w:w="13994" w:type="dxa"/>
            <w:gridSpan w:val="5"/>
            <w:shd w:val="clear" w:color="auto" w:fill="E7E6E6" w:themeFill="background2"/>
          </w:tcPr>
          <w:p w14:paraId="17FCE9D0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51CACCBB" w14:textId="4E5766B5" w:rsidTr="00863264">
        <w:tc>
          <w:tcPr>
            <w:tcW w:w="1062" w:type="dxa"/>
            <w:vMerge w:val="restart"/>
          </w:tcPr>
          <w:p w14:paraId="54722F38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 w:val="restart"/>
          </w:tcPr>
          <w:p w14:paraId="631B3C92" w14:textId="72698076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26EF9F9B" w14:textId="6D7EAEF0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Fecha prevista</w:t>
            </w:r>
          </w:p>
        </w:tc>
        <w:tc>
          <w:tcPr>
            <w:tcW w:w="7722" w:type="dxa"/>
          </w:tcPr>
          <w:p w14:paraId="6E368889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A0C0161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391B934F" w14:textId="099D8EA1" w:rsidTr="00863264">
        <w:tc>
          <w:tcPr>
            <w:tcW w:w="1062" w:type="dxa"/>
            <w:vMerge/>
          </w:tcPr>
          <w:p w14:paraId="45397FA9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6C1D1073" w14:textId="3B8A570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320D08E9" w14:textId="3DDCA104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7722" w:type="dxa"/>
          </w:tcPr>
          <w:p w14:paraId="3124D1EA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C75664A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113E8D2D" w14:textId="3EE220BD" w:rsidTr="00863264">
        <w:tc>
          <w:tcPr>
            <w:tcW w:w="1062" w:type="dxa"/>
            <w:vMerge/>
          </w:tcPr>
          <w:p w14:paraId="25AD64CF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0801222F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2E891568" w14:textId="5419DCE3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Ejecutor</w:t>
            </w:r>
          </w:p>
        </w:tc>
        <w:tc>
          <w:tcPr>
            <w:tcW w:w="7722" w:type="dxa"/>
          </w:tcPr>
          <w:p w14:paraId="5C06F053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40ED63E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58452F67" w14:textId="483DCB5C" w:rsidTr="00863264">
        <w:tc>
          <w:tcPr>
            <w:tcW w:w="1062" w:type="dxa"/>
            <w:vMerge/>
          </w:tcPr>
          <w:p w14:paraId="04B05535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7BC17997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48627D8E" w14:textId="7F3BC069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Consultor</w:t>
            </w:r>
          </w:p>
        </w:tc>
        <w:tc>
          <w:tcPr>
            <w:tcW w:w="7722" w:type="dxa"/>
          </w:tcPr>
          <w:p w14:paraId="0577996A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5AF632A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06783112" w14:textId="347BF476" w:rsidTr="00863264">
        <w:tc>
          <w:tcPr>
            <w:tcW w:w="1062" w:type="dxa"/>
            <w:vMerge/>
          </w:tcPr>
          <w:p w14:paraId="638053C0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4D19CB29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7193B8A3" w14:textId="32517514" w:rsidR="00863264" w:rsidRDefault="00863264" w:rsidP="002F596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Persona a informar</w:t>
            </w:r>
            <w:proofErr w:type="gramEnd"/>
          </w:p>
        </w:tc>
        <w:tc>
          <w:tcPr>
            <w:tcW w:w="7722" w:type="dxa"/>
          </w:tcPr>
          <w:p w14:paraId="4B1F2FC3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25E212C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  <w:tr w:rsidR="00863264" w14:paraId="0914590D" w14:textId="77777777" w:rsidTr="0016315C">
        <w:tc>
          <w:tcPr>
            <w:tcW w:w="1062" w:type="dxa"/>
            <w:vMerge/>
          </w:tcPr>
          <w:p w14:paraId="18421616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679" w:type="dxa"/>
            <w:vMerge/>
          </w:tcPr>
          <w:p w14:paraId="3A55FEF8" w14:textId="77777777" w:rsidR="00863264" w:rsidRDefault="00863264" w:rsidP="002F5965">
            <w:pPr>
              <w:jc w:val="both"/>
              <w:rPr>
                <w:b/>
              </w:rPr>
            </w:pPr>
          </w:p>
        </w:tc>
        <w:tc>
          <w:tcPr>
            <w:tcW w:w="1993" w:type="dxa"/>
          </w:tcPr>
          <w:p w14:paraId="102333AF" w14:textId="2B242919" w:rsidR="00863264" w:rsidRDefault="00863264" w:rsidP="002F5965">
            <w:pPr>
              <w:jc w:val="both"/>
              <w:rPr>
                <w:b/>
              </w:rPr>
            </w:pPr>
            <w:r>
              <w:rPr>
                <w:b/>
              </w:rPr>
              <w:t>Problemas detectados</w:t>
            </w:r>
          </w:p>
        </w:tc>
        <w:tc>
          <w:tcPr>
            <w:tcW w:w="9260" w:type="dxa"/>
            <w:gridSpan w:val="2"/>
          </w:tcPr>
          <w:p w14:paraId="73BF32FF" w14:textId="77777777" w:rsidR="00863264" w:rsidRDefault="00863264" w:rsidP="002F5965">
            <w:pPr>
              <w:jc w:val="both"/>
              <w:rPr>
                <w:b/>
              </w:rPr>
            </w:pPr>
          </w:p>
        </w:tc>
      </w:tr>
    </w:tbl>
    <w:p w14:paraId="2C7DA526" w14:textId="77777777" w:rsidR="002F5965" w:rsidRDefault="002F5965" w:rsidP="002F5965">
      <w:pPr>
        <w:jc w:val="both"/>
        <w:rPr>
          <w:b/>
        </w:rPr>
      </w:pPr>
    </w:p>
    <w:p w14:paraId="752623FA" w14:textId="77777777" w:rsidR="007546E2" w:rsidRDefault="007546E2" w:rsidP="00B96636">
      <w:pPr>
        <w:rPr>
          <w:b/>
        </w:rPr>
      </w:pPr>
    </w:p>
    <w:p w14:paraId="795798ED" w14:textId="39F7EC60" w:rsidR="003C04DA" w:rsidRPr="002F5965" w:rsidRDefault="007546E2" w:rsidP="00B96636">
      <w:pPr>
        <w:rPr>
          <w:b/>
        </w:rPr>
      </w:pPr>
      <w:r>
        <w:rPr>
          <w:b/>
        </w:rPr>
        <w:t>5</w:t>
      </w:r>
      <w:r w:rsidR="003624B6" w:rsidRPr="003624B6">
        <w:rPr>
          <w:b/>
        </w:rPr>
        <w:t xml:space="preserve">.- </w:t>
      </w:r>
      <w:r w:rsidR="00B14A6F">
        <w:rPr>
          <w:b/>
        </w:rPr>
        <w:t>Información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3624B6" w14:paraId="2664ED5F" w14:textId="77777777" w:rsidTr="002F5965">
        <w:tc>
          <w:tcPr>
            <w:tcW w:w="13887" w:type="dxa"/>
          </w:tcPr>
          <w:p w14:paraId="71250721" w14:textId="2BAF5A9F" w:rsidR="003624B6" w:rsidRDefault="003624B6" w:rsidP="00B96636">
            <w:pPr>
              <w:rPr>
                <w:lang w:val="en-GB"/>
              </w:rPr>
            </w:pPr>
          </w:p>
          <w:p w14:paraId="0134436F" w14:textId="4D0B993E" w:rsidR="003624B6" w:rsidRDefault="003624B6" w:rsidP="00B96636">
            <w:pPr>
              <w:rPr>
                <w:lang w:val="en-GB"/>
              </w:rPr>
            </w:pPr>
          </w:p>
          <w:p w14:paraId="5102C7E6" w14:textId="77777777" w:rsidR="003624B6" w:rsidRDefault="003624B6" w:rsidP="00B96636">
            <w:pPr>
              <w:rPr>
                <w:lang w:val="en-GB"/>
              </w:rPr>
            </w:pPr>
          </w:p>
          <w:p w14:paraId="7C0DFD39" w14:textId="77777777" w:rsidR="003624B6" w:rsidRDefault="003624B6" w:rsidP="00B96636">
            <w:pPr>
              <w:rPr>
                <w:lang w:val="en-GB"/>
              </w:rPr>
            </w:pPr>
          </w:p>
          <w:p w14:paraId="2012FC8A" w14:textId="77777777" w:rsidR="003624B6" w:rsidRDefault="003624B6" w:rsidP="00B96636">
            <w:pPr>
              <w:rPr>
                <w:lang w:val="en-GB"/>
              </w:rPr>
            </w:pPr>
          </w:p>
          <w:p w14:paraId="213F6F9D" w14:textId="77777777" w:rsidR="003624B6" w:rsidRDefault="003624B6" w:rsidP="00B96636">
            <w:pPr>
              <w:rPr>
                <w:lang w:val="en-GB"/>
              </w:rPr>
            </w:pPr>
          </w:p>
          <w:p w14:paraId="1BB768F5" w14:textId="77777777" w:rsidR="003624B6" w:rsidRDefault="003624B6" w:rsidP="00B96636">
            <w:pPr>
              <w:rPr>
                <w:lang w:val="en-GB"/>
              </w:rPr>
            </w:pPr>
          </w:p>
          <w:p w14:paraId="1865DE84" w14:textId="77777777" w:rsidR="003624B6" w:rsidRDefault="003624B6" w:rsidP="00B96636">
            <w:pPr>
              <w:rPr>
                <w:lang w:val="en-GB"/>
              </w:rPr>
            </w:pPr>
          </w:p>
          <w:p w14:paraId="4A5784BD" w14:textId="77777777" w:rsidR="003624B6" w:rsidRDefault="003624B6" w:rsidP="00B96636">
            <w:pPr>
              <w:rPr>
                <w:lang w:val="en-GB"/>
              </w:rPr>
            </w:pPr>
          </w:p>
          <w:p w14:paraId="0FBB9E2A" w14:textId="77777777" w:rsidR="003624B6" w:rsidRDefault="003624B6" w:rsidP="00B96636">
            <w:pPr>
              <w:rPr>
                <w:lang w:val="en-GB"/>
              </w:rPr>
            </w:pPr>
          </w:p>
          <w:p w14:paraId="03B3DE54" w14:textId="1A8C3435" w:rsidR="003624B6" w:rsidRDefault="003624B6" w:rsidP="00B96636">
            <w:pPr>
              <w:rPr>
                <w:lang w:val="en-GB"/>
              </w:rPr>
            </w:pPr>
          </w:p>
        </w:tc>
      </w:tr>
    </w:tbl>
    <w:p w14:paraId="08C93740" w14:textId="7E8D3886" w:rsidR="003624B6" w:rsidRDefault="003624B6" w:rsidP="00B96636">
      <w:pPr>
        <w:rPr>
          <w:lang w:val="en-GB"/>
        </w:rPr>
      </w:pPr>
    </w:p>
    <w:p w14:paraId="0ABE647E" w14:textId="241F3F32" w:rsidR="003B5E05" w:rsidRDefault="003B5E05" w:rsidP="00B96636">
      <w:pPr>
        <w:rPr>
          <w:lang w:val="en-GB"/>
        </w:rPr>
      </w:pPr>
    </w:p>
    <w:p w14:paraId="5DC83814" w14:textId="448EA504" w:rsidR="003B5E05" w:rsidRPr="009A70C2" w:rsidRDefault="003B5E05" w:rsidP="00B96636">
      <w:pPr>
        <w:rPr>
          <w:b/>
          <w:lang w:val="en-GB"/>
        </w:rPr>
      </w:pPr>
      <w:r w:rsidRPr="009A70C2">
        <w:rPr>
          <w:b/>
        </w:rPr>
        <w:t>Firma</w:t>
      </w:r>
      <w:r w:rsidR="009A70C2">
        <w:rPr>
          <w:b/>
          <w:lang w:val="en-GB"/>
        </w:rPr>
        <w:t>:</w:t>
      </w:r>
    </w:p>
    <w:p w14:paraId="46F2B5F0" w14:textId="683A959F" w:rsidR="003B5E05" w:rsidRDefault="003B5E05" w:rsidP="00B96636">
      <w:pPr>
        <w:rPr>
          <w:lang w:val="en-GB"/>
        </w:rPr>
      </w:pPr>
    </w:p>
    <w:p w14:paraId="2A8AE202" w14:textId="77777777" w:rsidR="003B5E05" w:rsidRDefault="003B5E05" w:rsidP="00B96636">
      <w:pPr>
        <w:rPr>
          <w:lang w:val="en-GB"/>
        </w:rPr>
      </w:pPr>
    </w:p>
    <w:p w14:paraId="438D7070" w14:textId="77777777" w:rsidR="003B5E05" w:rsidRDefault="003B5E05" w:rsidP="00B96636">
      <w:pPr>
        <w:rPr>
          <w:lang w:val="en-GB"/>
        </w:rPr>
      </w:pPr>
    </w:p>
    <w:p w14:paraId="1961C100" w14:textId="6ACABBA2" w:rsidR="003B5E05" w:rsidRPr="003B5E05" w:rsidRDefault="003B5E05" w:rsidP="00B96636">
      <w:r>
        <w:t>Use firma electrónica con marca visible o firme todas las páginas con firma ológrafa.</w:t>
      </w:r>
    </w:p>
    <w:sectPr w:rsidR="003B5E05" w:rsidRPr="003B5E05" w:rsidSect="00E10FB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E9A9" w14:textId="77777777" w:rsidR="00147E6D" w:rsidRDefault="00147E6D" w:rsidP="001A24D5">
      <w:pPr>
        <w:spacing w:after="0" w:line="240" w:lineRule="auto"/>
      </w:pPr>
      <w:r>
        <w:separator/>
      </w:r>
    </w:p>
  </w:endnote>
  <w:endnote w:type="continuationSeparator" w:id="0">
    <w:p w14:paraId="521F1A81" w14:textId="77777777" w:rsidR="00147E6D" w:rsidRDefault="00147E6D" w:rsidP="001A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AF0D" w14:textId="2E6ADD5B" w:rsidR="0016315C" w:rsidRDefault="00147E6D">
    <w:pPr>
      <w:pStyle w:val="Piedepgina"/>
      <w:jc w:val="right"/>
    </w:pPr>
    <w:sdt>
      <w:sdtPr>
        <w:id w:val="-1415081263"/>
        <w:docPartObj>
          <w:docPartGallery w:val="Page Numbers (Bottom of Page)"/>
          <w:docPartUnique/>
        </w:docPartObj>
      </w:sdtPr>
      <w:sdtEndPr/>
      <w:sdtContent>
        <w:r w:rsidR="0016315C">
          <w:fldChar w:fldCharType="begin"/>
        </w:r>
        <w:r w:rsidR="0016315C">
          <w:instrText>PAGE   \* MERGEFORMAT</w:instrText>
        </w:r>
        <w:r w:rsidR="0016315C">
          <w:fldChar w:fldCharType="separate"/>
        </w:r>
        <w:r w:rsidR="0016315C">
          <w:t>2</w:t>
        </w:r>
        <w:r w:rsidR="0016315C">
          <w:fldChar w:fldCharType="end"/>
        </w:r>
      </w:sdtContent>
    </w:sdt>
    <w:r w:rsidR="0016315C">
      <w:t xml:space="preserve"> </w:t>
    </w:r>
  </w:p>
  <w:p w14:paraId="39A78C3D" w14:textId="1DAA3846" w:rsidR="0016315C" w:rsidRDefault="00147E6D" w:rsidP="006B2035">
    <w:pPr>
      <w:pStyle w:val="Piedepgina"/>
      <w:jc w:val="center"/>
    </w:pPr>
    <w:hyperlink r:id="rId1" w:history="1">
      <w:r w:rsidR="0016315C" w:rsidRPr="00945C28">
        <w:rPr>
          <w:rStyle w:val="Hipervnculo"/>
        </w:rPr>
        <w:t>www.pablofb.com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24A7" w14:textId="77777777" w:rsidR="00147E6D" w:rsidRDefault="00147E6D" w:rsidP="001A24D5">
      <w:pPr>
        <w:spacing w:after="0" w:line="240" w:lineRule="auto"/>
      </w:pPr>
      <w:r>
        <w:separator/>
      </w:r>
    </w:p>
  </w:footnote>
  <w:footnote w:type="continuationSeparator" w:id="0">
    <w:p w14:paraId="3D6D61E6" w14:textId="77777777" w:rsidR="00147E6D" w:rsidRDefault="00147E6D" w:rsidP="001A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5DDB" w14:textId="1A2576C8" w:rsidR="0016315C" w:rsidRDefault="0016315C" w:rsidP="006B2035">
    <w:pPr>
      <w:pStyle w:val="Encabezado"/>
      <w:jc w:val="right"/>
      <w:rPr>
        <w:color w:val="808080" w:themeColor="background1" w:themeShade="80"/>
      </w:rPr>
    </w:pPr>
    <w:r w:rsidRPr="006B2035">
      <w:rPr>
        <w:color w:val="808080" w:themeColor="background1" w:themeShade="80"/>
      </w:rPr>
      <w:t xml:space="preserve">Documento elaborado por </w:t>
    </w:r>
    <w:hyperlink r:id="rId1" w:history="1">
      <w:r w:rsidRPr="006B2035">
        <w:rPr>
          <w:rStyle w:val="Hipervnculo"/>
          <w:color w:val="808080" w:themeColor="background1" w:themeShade="80"/>
        </w:rPr>
        <w:t>Pablo Fernández Burgueño</w:t>
      </w:r>
    </w:hyperlink>
    <w:r w:rsidRPr="006B2035">
      <w:rPr>
        <w:color w:val="808080" w:themeColor="background1" w:themeShade="80"/>
      </w:rPr>
      <w:t xml:space="preserve"> elaborado </w:t>
    </w:r>
    <w:r w:rsidRPr="00F20C20">
      <w:rPr>
        <w:color w:val="808080" w:themeColor="background1" w:themeShade="80"/>
      </w:rPr>
      <w:t xml:space="preserve">a partir de la </w:t>
    </w:r>
    <w:hyperlink r:id="rId2" w:history="1">
      <w:r w:rsidRPr="00F20C20">
        <w:rPr>
          <w:rStyle w:val="Hipervnculo"/>
          <w:color w:val="808080" w:themeColor="background1" w:themeShade="80"/>
        </w:rPr>
        <w:t>Guía práctica para las evaluaciones de impacto en la protección de los datos sujetas al RGPD</w:t>
      </w:r>
    </w:hyperlink>
    <w:r w:rsidRPr="00F20C20">
      <w:rPr>
        <w:color w:val="808080" w:themeColor="background1" w:themeShade="80"/>
      </w:rPr>
      <w:t xml:space="preserve">, de </w:t>
    </w:r>
    <w:r w:rsidRPr="006B2035">
      <w:rPr>
        <w:color w:val="808080" w:themeColor="background1" w:themeShade="80"/>
      </w:rPr>
      <w:t xml:space="preserve">la </w:t>
    </w:r>
    <w:hyperlink r:id="rId3" w:history="1">
      <w:r w:rsidRPr="006B2035">
        <w:rPr>
          <w:rStyle w:val="Hipervnculo"/>
          <w:color w:val="808080" w:themeColor="background1" w:themeShade="80"/>
        </w:rPr>
        <w:t>AEPD</w:t>
      </w:r>
    </w:hyperlink>
    <w:r w:rsidRPr="006B2035">
      <w:rPr>
        <w:color w:val="808080" w:themeColor="background1" w:themeShade="80"/>
      </w:rPr>
      <w:t>.</w:t>
    </w:r>
  </w:p>
  <w:p w14:paraId="58372BCB" w14:textId="77777777" w:rsidR="0016315C" w:rsidRPr="006B2035" w:rsidRDefault="0016315C" w:rsidP="006B2035">
    <w:pPr>
      <w:pStyle w:val="Encabezado"/>
      <w:jc w:val="right"/>
      <w:rPr>
        <w:color w:val="808080" w:themeColor="background1" w:themeShade="80"/>
      </w:rPr>
    </w:pPr>
  </w:p>
  <w:p w14:paraId="728B7AD8" w14:textId="77777777" w:rsidR="0016315C" w:rsidRDefault="0016315C" w:rsidP="006B20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AF6"/>
    <w:multiLevelType w:val="hybridMultilevel"/>
    <w:tmpl w:val="43E2BF5A"/>
    <w:lvl w:ilvl="0" w:tplc="98F20A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4CF"/>
    <w:multiLevelType w:val="hybridMultilevel"/>
    <w:tmpl w:val="D62CEB64"/>
    <w:lvl w:ilvl="0" w:tplc="235E5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D77"/>
    <w:multiLevelType w:val="hybridMultilevel"/>
    <w:tmpl w:val="9BC6779C"/>
    <w:lvl w:ilvl="0" w:tplc="98F20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D32"/>
    <w:multiLevelType w:val="multilevel"/>
    <w:tmpl w:val="24C27DD2"/>
    <w:lvl w:ilvl="0">
      <w:start w:val="3"/>
      <w:numFmt w:val="decimal"/>
      <w:lvlText w:val="%1."/>
      <w:lvlJc w:val="left"/>
      <w:pPr>
        <w:ind w:left="297" w:hanging="560"/>
      </w:pPr>
      <w:rPr>
        <w:rFonts w:ascii="Calibri" w:eastAsia="Calibri" w:hAnsi="Calibri" w:cs="Calibri" w:hint="default"/>
        <w:color w:val="335C7D"/>
        <w:spacing w:val="-29"/>
        <w:w w:val="91"/>
        <w:sz w:val="72"/>
        <w:szCs w:val="7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92" w:hanging="564"/>
        <w:jc w:val="right"/>
      </w:pPr>
      <w:rPr>
        <w:rFonts w:ascii="Calibri" w:eastAsia="Calibri" w:hAnsi="Calibri" w:cs="Calibri" w:hint="default"/>
        <w:b/>
        <w:bCs/>
        <w:color w:val="6E9EB3"/>
        <w:spacing w:val="-15"/>
        <w:w w:val="101"/>
        <w:sz w:val="36"/>
        <w:szCs w:val="36"/>
        <w:lang w:val="es-ES" w:eastAsia="es-ES" w:bidi="es-ES"/>
      </w:rPr>
    </w:lvl>
    <w:lvl w:ilvl="2">
      <w:numFmt w:val="bullet"/>
      <w:lvlText w:val="•"/>
      <w:lvlJc w:val="left"/>
      <w:pPr>
        <w:ind w:left="2285" w:hanging="56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77" w:hanging="56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70" w:hanging="5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2" w:hanging="5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55" w:hanging="5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7" w:hanging="5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40" w:hanging="564"/>
      </w:pPr>
      <w:rPr>
        <w:rFonts w:hint="default"/>
        <w:lang w:val="es-ES" w:eastAsia="es-ES" w:bidi="es-ES"/>
      </w:rPr>
    </w:lvl>
  </w:abstractNum>
  <w:abstractNum w:abstractNumId="4" w15:restartNumberingAfterBreak="0">
    <w:nsid w:val="2411470E"/>
    <w:multiLevelType w:val="hybridMultilevel"/>
    <w:tmpl w:val="5656B2DC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1C59"/>
    <w:multiLevelType w:val="hybridMultilevel"/>
    <w:tmpl w:val="1B88BA8A"/>
    <w:lvl w:ilvl="0" w:tplc="76C846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2129D"/>
    <w:multiLevelType w:val="hybridMultilevel"/>
    <w:tmpl w:val="5538CEC4"/>
    <w:lvl w:ilvl="0" w:tplc="537400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07019"/>
    <w:multiLevelType w:val="hybridMultilevel"/>
    <w:tmpl w:val="0E786BB4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7970"/>
    <w:multiLevelType w:val="hybridMultilevel"/>
    <w:tmpl w:val="339E95EA"/>
    <w:lvl w:ilvl="0" w:tplc="2F30CD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A572D"/>
    <w:multiLevelType w:val="hybridMultilevel"/>
    <w:tmpl w:val="35D45864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0B"/>
    <w:rsid w:val="00024E3D"/>
    <w:rsid w:val="00096722"/>
    <w:rsid w:val="00113456"/>
    <w:rsid w:val="001319D0"/>
    <w:rsid w:val="00147E6D"/>
    <w:rsid w:val="0016315C"/>
    <w:rsid w:val="001A24D5"/>
    <w:rsid w:val="00230E52"/>
    <w:rsid w:val="00250749"/>
    <w:rsid w:val="00253C94"/>
    <w:rsid w:val="00255EEE"/>
    <w:rsid w:val="002A61AD"/>
    <w:rsid w:val="002C7356"/>
    <w:rsid w:val="002E0BD3"/>
    <w:rsid w:val="002F5965"/>
    <w:rsid w:val="003029B4"/>
    <w:rsid w:val="003164F7"/>
    <w:rsid w:val="0035631A"/>
    <w:rsid w:val="003624B6"/>
    <w:rsid w:val="00383331"/>
    <w:rsid w:val="00383384"/>
    <w:rsid w:val="003B5E05"/>
    <w:rsid w:val="003C04DA"/>
    <w:rsid w:val="0040189D"/>
    <w:rsid w:val="00471E67"/>
    <w:rsid w:val="00486424"/>
    <w:rsid w:val="00495A48"/>
    <w:rsid w:val="004A6B7D"/>
    <w:rsid w:val="00551DC5"/>
    <w:rsid w:val="00573E98"/>
    <w:rsid w:val="0058239E"/>
    <w:rsid w:val="005F1D11"/>
    <w:rsid w:val="00607DDC"/>
    <w:rsid w:val="006324E6"/>
    <w:rsid w:val="006356D9"/>
    <w:rsid w:val="0066394B"/>
    <w:rsid w:val="0069596A"/>
    <w:rsid w:val="006B2035"/>
    <w:rsid w:val="007546E2"/>
    <w:rsid w:val="00784B17"/>
    <w:rsid w:val="00796253"/>
    <w:rsid w:val="008334E0"/>
    <w:rsid w:val="00863264"/>
    <w:rsid w:val="00867B55"/>
    <w:rsid w:val="008E3092"/>
    <w:rsid w:val="0092120B"/>
    <w:rsid w:val="00960A17"/>
    <w:rsid w:val="0097717F"/>
    <w:rsid w:val="009A70C2"/>
    <w:rsid w:val="009C4B64"/>
    <w:rsid w:val="009C6CC0"/>
    <w:rsid w:val="00A97D72"/>
    <w:rsid w:val="00B14A6F"/>
    <w:rsid w:val="00B378DD"/>
    <w:rsid w:val="00B62490"/>
    <w:rsid w:val="00B96636"/>
    <w:rsid w:val="00BB1878"/>
    <w:rsid w:val="00BF422F"/>
    <w:rsid w:val="00C14640"/>
    <w:rsid w:val="00CE24CE"/>
    <w:rsid w:val="00D50EAF"/>
    <w:rsid w:val="00D720CE"/>
    <w:rsid w:val="00DA4FCA"/>
    <w:rsid w:val="00DD76F0"/>
    <w:rsid w:val="00E10FB5"/>
    <w:rsid w:val="00E25658"/>
    <w:rsid w:val="00E34DC4"/>
    <w:rsid w:val="00E84B8D"/>
    <w:rsid w:val="00E86404"/>
    <w:rsid w:val="00E96B22"/>
    <w:rsid w:val="00EF3493"/>
    <w:rsid w:val="00EF512B"/>
    <w:rsid w:val="00F03BE6"/>
    <w:rsid w:val="00F20C20"/>
    <w:rsid w:val="00F74D61"/>
    <w:rsid w:val="00FC03FA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02A"/>
  <w15:chartTrackingRefBased/>
  <w15:docId w15:val="{E42FBA4A-B1B2-4470-8FB8-84D2172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94"/>
  </w:style>
  <w:style w:type="paragraph" w:styleId="Ttulo1">
    <w:name w:val="heading 1"/>
    <w:basedOn w:val="Normal"/>
    <w:next w:val="Normal"/>
    <w:link w:val="Ttulo1Car"/>
    <w:qFormat/>
    <w:rsid w:val="00FD688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688B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FD68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4D5"/>
  </w:style>
  <w:style w:type="paragraph" w:styleId="Piedepgina">
    <w:name w:val="footer"/>
    <w:basedOn w:val="Normal"/>
    <w:link w:val="PiedepginaCar"/>
    <w:uiPriority w:val="99"/>
    <w:unhideWhenUsed/>
    <w:rsid w:val="001A2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4D5"/>
  </w:style>
  <w:style w:type="character" w:styleId="Hipervnculo">
    <w:name w:val="Hyperlink"/>
    <w:basedOn w:val="Fuentedeprrafopredeter"/>
    <w:uiPriority w:val="99"/>
    <w:unhideWhenUsed/>
    <w:rsid w:val="001A24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4D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14A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4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A6F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14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lof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epd.es/" TargetMode="External"/><Relationship Id="rId2" Type="http://schemas.openxmlformats.org/officeDocument/2006/relationships/hyperlink" Target="https://www.aepd.es/media/guias/guia-evaluaciones-de-impacto-rgpd.pdf" TargetMode="External"/><Relationship Id="rId1" Type="http://schemas.openxmlformats.org/officeDocument/2006/relationships/hyperlink" Target="https://www.pablofb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2312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Fernández Burgueño</dc:creator>
  <cp:keywords/>
  <dc:description/>
  <cp:lastModifiedBy>Pablo Fernández Burgueño</cp:lastModifiedBy>
  <cp:revision>43</cp:revision>
  <dcterms:created xsi:type="dcterms:W3CDTF">2019-04-18T14:11:00Z</dcterms:created>
  <dcterms:modified xsi:type="dcterms:W3CDTF">2019-04-22T09:39:00Z</dcterms:modified>
</cp:coreProperties>
</file>